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16.07.2007 N 447</w:t>
              <w:br/>
              <w:t xml:space="preserve">(ред. от 02.02.2026)</w:t>
              <w:br/>
              <w:t xml:space="preserve">"О совершенствовании учета федерального имущества"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03.06.2026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16 июля 2007 г. N 447</w:t>
      </w:r>
    </w:p>
    <w:p>
      <w:pPr>
        <w:pStyle w:val="2"/>
        <w:jc w:val="center"/>
      </w:pPr>
      <w:r>
        <w:rPr>
          <w:sz w:val="24"/>
        </w:rPr>
      </w:r>
    </w:p>
    <w:p>
      <w:pPr>
        <w:pStyle w:val="2"/>
        <w:jc w:val="center"/>
      </w:pPr>
      <w:r>
        <w:rPr>
          <w:sz w:val="24"/>
        </w:rPr>
        <w:t xml:space="preserve">О СОВЕРШЕНСТВОВАНИИ УЧЕТА ФЕДЕРАЛЬНОГО ИМУЩЕСТВА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22.04.2009 </w:t>
            </w:r>
            <w:hyperlink w:history="0" r:id="rId8" w:tooltip="Постановление Правительства РФ от 22.04.2009 N 352 &quot;О внесении изменений в Постановление Правительства Российской Федерации от 16 июля 2007 г. N 447&quot; {КонсультантПлюс}">
              <w:r>
                <w:rPr>
                  <w:sz w:val="24"/>
                  <w:color w:val="0000ff"/>
                </w:rPr>
                <w:t xml:space="preserve">N 352</w:t>
              </w:r>
            </w:hyperlink>
            <w:r>
              <w:rPr>
                <w:sz w:val="24"/>
                <w:color w:val="392c69"/>
              </w:rPr>
              <w:t xml:space="preserve">,</w:t>
            </w:r>
          </w:p>
          <w:p>
            <w:pPr>
              <w:pStyle w:val="0"/>
              <w:jc w:val="center"/>
            </w:pPr>
            <w:r>
              <w:rPr>
                <w:sz w:val="24"/>
                <w:color w:val="392c69"/>
              </w:rPr>
              <w:t xml:space="preserve">от 12.08.2010 </w:t>
            </w:r>
            <w:hyperlink w:history="0" r:id="rId9" w:tooltip="Постановление Правительства РФ от 12.08.2010 N 614 &quot;О внесении изменений в Постановление Правительства Российской Федерации от 16 июля 2007 г. N 447&quot; {КонсультантПлюс}">
              <w:r>
                <w:rPr>
                  <w:sz w:val="24"/>
                  <w:color w:val="0000ff"/>
                </w:rPr>
                <w:t xml:space="preserve">N 614</w:t>
              </w:r>
            </w:hyperlink>
            <w:r>
              <w:rPr>
                <w:sz w:val="24"/>
                <w:color w:val="392c69"/>
              </w:rPr>
              <w:t xml:space="preserve">, от 04.02.2011 </w:t>
            </w:r>
            <w:hyperlink w:history="0" r:id="rId10" w:tooltip="Постановление Правительства РФ от 04.02.2011 N 47 &quot;О внесении изменений в Постановление Правительства Российской Федерации от 16 июля 2007 г. N 447&quot; {КонсультантПлюс}">
              <w:r>
                <w:rPr>
                  <w:sz w:val="24"/>
                  <w:color w:val="0000ff"/>
                </w:rPr>
                <w:t xml:space="preserve">N 47</w:t>
              </w:r>
            </w:hyperlink>
            <w:r>
              <w:rPr>
                <w:sz w:val="24"/>
                <w:color w:val="392c69"/>
              </w:rPr>
              <w:t xml:space="preserve">, от 22.12.2011 </w:t>
            </w:r>
            <w:hyperlink w:history="0" r:id="rId11" w:tooltip="Постановление Правительства РФ от 22.12.2011 N 1092 (ред. от 13.05.2025) &quot;О порядке представления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иными государственными органами и организациями сведений в электронной форме, необходимых для осуществления государственной регистрации юридических лиц, физических лиц в качестве индивидуальных предпринимателей и кр {КонсультантПлюс}">
              <w:r>
                <w:rPr>
                  <w:sz w:val="24"/>
                  <w:color w:val="0000ff"/>
                </w:rPr>
                <w:t xml:space="preserve">N 1092</w:t>
              </w:r>
            </w:hyperlink>
            <w:r>
              <w:rPr>
                <w:sz w:val="24"/>
                <w:color w:val="392c69"/>
              </w:rPr>
              <w:t xml:space="preserve">,</w:t>
            </w:r>
          </w:p>
          <w:p>
            <w:pPr>
              <w:pStyle w:val="0"/>
              <w:jc w:val="center"/>
            </w:pPr>
            <w:r>
              <w:rPr>
                <w:sz w:val="24"/>
                <w:color w:val="392c69"/>
              </w:rPr>
              <w:t xml:space="preserve">от 30.01.2013 </w:t>
            </w:r>
            <w:hyperlink w:history="0" r:id="rId12" w:tooltip="Постановление Правительства РФ от 30.01.2013 N 67 (ред. от 28.11.2025) &quot;О внесении изменений в некоторые акты Правительства Российской Федерации&quot; {КонсультантПлюс}">
              <w:r>
                <w:rPr>
                  <w:sz w:val="24"/>
                  <w:color w:val="0000ff"/>
                </w:rPr>
                <w:t xml:space="preserve">N 67</w:t>
              </w:r>
            </w:hyperlink>
            <w:r>
              <w:rPr>
                <w:sz w:val="24"/>
                <w:color w:val="392c69"/>
              </w:rPr>
              <w:t xml:space="preserve">, от 17.12.2013 </w:t>
            </w:r>
            <w:hyperlink w:history="0" r:id="rId13" w:tooltip="Постановление Правительства РФ от 17.12.2013 N 1166 &quot;О внесении изменений в Положение об учете федерального имущества&quot; {КонсультантПлюс}">
              <w:r>
                <w:rPr>
                  <w:sz w:val="24"/>
                  <w:color w:val="0000ff"/>
                </w:rPr>
                <w:t xml:space="preserve">N 1166</w:t>
              </w:r>
            </w:hyperlink>
            <w:r>
              <w:rPr>
                <w:sz w:val="24"/>
                <w:color w:val="392c69"/>
              </w:rPr>
              <w:t xml:space="preserve">, от 16.06.2015 </w:t>
            </w:r>
            <w:hyperlink w:history="0" r:id="rId14" w:tooltip="Постановление Правительства РФ от 16.06.2015 N 590 (ред. от 23.06.2021) &quot;О внесении изменений в некоторые акты Правительства Российской Федерации в целях повышения эффективности учета федерального имущества&quot; {КонсультантПлюс}">
              <w:r>
                <w:rPr>
                  <w:sz w:val="24"/>
                  <w:color w:val="0000ff"/>
                </w:rPr>
                <w:t xml:space="preserve">N 590</w:t>
              </w:r>
            </w:hyperlink>
            <w:r>
              <w:rPr>
                <w:sz w:val="24"/>
                <w:color w:val="392c69"/>
              </w:rPr>
              <w:t xml:space="preserve">,</w:t>
            </w:r>
          </w:p>
          <w:p>
            <w:pPr>
              <w:pStyle w:val="0"/>
              <w:jc w:val="center"/>
            </w:pPr>
            <w:r>
              <w:rPr>
                <w:sz w:val="24"/>
                <w:color w:val="392c69"/>
              </w:rPr>
              <w:t xml:space="preserve">от 30.05.2016 </w:t>
            </w:r>
            <w:hyperlink w:history="0" r:id="rId15" w:tooltip="Постановление Правительства РФ от 30.05.2016 N 481 &quot;О внесении изменений в Положение об учете федерального имущества&quot; {КонсультантПлюс}">
              <w:r>
                <w:rPr>
                  <w:sz w:val="24"/>
                  <w:color w:val="0000ff"/>
                </w:rPr>
                <w:t xml:space="preserve">N 481</w:t>
              </w:r>
            </w:hyperlink>
            <w:r>
              <w:rPr>
                <w:sz w:val="24"/>
                <w:color w:val="392c69"/>
              </w:rPr>
              <w:t xml:space="preserve">, от 16.03.2018 </w:t>
            </w:r>
            <w:hyperlink w:history="0" r:id="rId16" w:tooltip="Постановление Правительства РФ от 16.03.2018 N 284 &quot;О внесении изменений в постановление Правительства Российской Федерации от 16 июля 2007 г. N 447&quot; {КонсультантПлюс}">
              <w:r>
                <w:rPr>
                  <w:sz w:val="24"/>
                  <w:color w:val="0000ff"/>
                </w:rPr>
                <w:t xml:space="preserve">N 284</w:t>
              </w:r>
            </w:hyperlink>
            <w:r>
              <w:rPr>
                <w:sz w:val="24"/>
                <w:color w:val="392c69"/>
              </w:rPr>
              <w:t xml:space="preserve">, от 29.07.2020 </w:t>
            </w:r>
            <w:hyperlink w:history="0" r:id="rId17" w:tooltip="Постановление Правительства РФ от 29.07.2020 N 1133 (ред. от 01.12.2025)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1133</w:t>
              </w:r>
            </w:hyperlink>
            <w:r>
              <w:rPr>
                <w:sz w:val="24"/>
                <w:color w:val="392c69"/>
              </w:rPr>
              <w:t xml:space="preserve">,</w:t>
            </w:r>
          </w:p>
          <w:p>
            <w:pPr>
              <w:pStyle w:val="0"/>
              <w:jc w:val="center"/>
            </w:pPr>
            <w:r>
              <w:rPr>
                <w:sz w:val="24"/>
                <w:color w:val="392c69"/>
              </w:rPr>
              <w:t xml:space="preserve">от 23.06.2021 </w:t>
            </w:r>
            <w:hyperlink w:history="0" r:id="rId18" w:tooltip="Постановление Правительства РФ от 23.06.2021 N 961 (ред. от 25.12.2021) &quot;О внесении изменений в постановление Правительства Российской Федерации от 16 июля 2007 г. N 447 &quot;О совершенствовании учета и контроле за использованием федерального имущества&quot; и признании утратившим силу абзаца третьего подпункта &quot;б&quot; пункта 2 изменений, которые вносятся в акты Правительства Российской Федерации, утвержденных постановлением Правительства Российской Федерации от 16 июня 2015 г. N 590&quot; {КонсультантПлюс}">
              <w:r>
                <w:rPr>
                  <w:sz w:val="24"/>
                  <w:color w:val="0000ff"/>
                </w:rPr>
                <w:t xml:space="preserve">N 961</w:t>
              </w:r>
            </w:hyperlink>
            <w:r>
              <w:rPr>
                <w:sz w:val="24"/>
                <w:color w:val="392c69"/>
              </w:rPr>
              <w:t xml:space="preserve">, от 25.12.2021 </w:t>
            </w:r>
            <w:hyperlink w:history="0" r:id="rId19" w:tooltip="Постановление Правительства РФ от 25.12.2021 N 2473 &quot;О внесении изменений в некоторые акты Правительства Российской Федерации&quot; {КонсультантПлюс}">
              <w:r>
                <w:rPr>
                  <w:sz w:val="24"/>
                  <w:color w:val="0000ff"/>
                </w:rPr>
                <w:t xml:space="preserve">N 2473</w:t>
              </w:r>
            </w:hyperlink>
            <w:r>
              <w:rPr>
                <w:sz w:val="24"/>
                <w:color w:val="392c69"/>
              </w:rPr>
              <w:t xml:space="preserve">, от 14.03.2024 </w:t>
            </w:r>
            <w:hyperlink w:history="0" r:id="rId20" w:tooltip="Постановление Правительства РФ от 14.03.2024 N 302 &quot;Об утверждении Положения о проведении Федеральным агентством по управлению государственным имуществом, его территориальным органом осмотра и проверок эффективного использования и обеспечения сохранности федерального имущества и изъятии излишнего, неиспользуемого или используемого не по назначению федерального имущества&quot; {КонсультантПлюс}">
              <w:r>
                <w:rPr>
                  <w:sz w:val="24"/>
                  <w:color w:val="0000ff"/>
                </w:rPr>
                <w:t xml:space="preserve">N 302</w:t>
              </w:r>
            </w:hyperlink>
            <w:r>
              <w:rPr>
                <w:sz w:val="24"/>
                <w:color w:val="392c69"/>
              </w:rPr>
              <w:t xml:space="preserve">,</w:t>
            </w:r>
          </w:p>
          <w:p>
            <w:pPr>
              <w:pStyle w:val="0"/>
              <w:jc w:val="center"/>
            </w:pPr>
            <w:r>
              <w:rPr>
                <w:sz w:val="24"/>
                <w:color w:val="392c69"/>
              </w:rPr>
              <w:t xml:space="preserve">от 02.02.2026 </w:t>
            </w:r>
            <w:hyperlink w:history="0" r:id="rId21" w:tooltip="Постановление Правительства РФ от 02.02.2026 N 82 &quot;Об утверждении Правил отчуждения древесины, находящейся в федеральной собственности, полученной из срубленных, спиленных, срезанных стволов деревьев, произрастающих на земельных участках (их частях) или землях, находящихся в федеральной собственности&quot; {КонсультантПлюс}">
              <w:r>
                <w:rPr>
                  <w:sz w:val="24"/>
                  <w:color w:val="0000ff"/>
                </w:rPr>
                <w:t xml:space="preserve">N 82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В целях совершенствования порядка учета федерального имущества и ведения реестра федерального имущества, единого реестра федерального имущества, находящегося за пределами Российской Федерации, а также обеспечения полноты и достоверности содержащихся в указанных реестрах сведений о федеральном имуществе Правительство Российской Федерации постановляет:</w:t>
      </w:r>
    </w:p>
    <w:p>
      <w:pPr>
        <w:pStyle w:val="0"/>
        <w:jc w:val="both"/>
      </w:pPr>
      <w:r>
        <w:rPr>
          <w:sz w:val="24"/>
        </w:rPr>
        <w:t xml:space="preserve">(преамбула в ред. </w:t>
      </w:r>
      <w:hyperlink w:history="0" r:id="rId22" w:tooltip="Постановление Правительства РФ от 14.03.2024 N 302 &quot;Об утверждении Положения о проведении Федеральным агентством по управлению государственным имуществом, его территориальным органом осмотра и проверок эффективного использования и обеспечения сохранности федерального имущества и изъятии излишнего, неиспользуемого или используемого не по назначению федерального имущества&quot; {КонсультантПлюс}">
        <w:r>
          <w:rPr>
            <w:sz w:val="24"/>
            <w:color w:val="0000ff"/>
          </w:rPr>
          <w:t xml:space="preserve">Постановления</w:t>
        </w:r>
      </w:hyperlink>
      <w:r>
        <w:rPr>
          <w:sz w:val="24"/>
        </w:rPr>
        <w:t xml:space="preserve"> Правительства РФ от 14.03.2024 N 302)</w:t>
      </w:r>
    </w:p>
    <w:p>
      <w:pPr>
        <w:pStyle w:val="0"/>
        <w:spacing w:before="240" w:lineRule="auto"/>
        <w:ind w:firstLine="540"/>
        <w:jc w:val="both"/>
      </w:pPr>
      <w:r>
        <w:rPr>
          <w:sz w:val="24"/>
        </w:rPr>
        <w:t xml:space="preserve">1. Утвердить прилагаемые:</w:t>
      </w:r>
    </w:p>
    <w:p>
      <w:pPr>
        <w:pStyle w:val="0"/>
        <w:spacing w:before="240" w:lineRule="auto"/>
        <w:ind w:firstLine="540"/>
        <w:jc w:val="both"/>
      </w:pPr>
      <w:hyperlink w:history="0" w:anchor="P71" w:tooltip="ПОЛОЖЕНИЕ">
        <w:r>
          <w:rPr>
            <w:sz w:val="24"/>
            <w:color w:val="0000ff"/>
          </w:rPr>
          <w:t xml:space="preserve">Положение</w:t>
        </w:r>
      </w:hyperlink>
      <w:r>
        <w:rPr>
          <w:sz w:val="24"/>
        </w:rPr>
        <w:t xml:space="preserve"> об учете и ведении реестра федерального имущества;</w:t>
      </w:r>
    </w:p>
    <w:p>
      <w:pPr>
        <w:pStyle w:val="0"/>
        <w:spacing w:before="240" w:lineRule="auto"/>
        <w:ind w:firstLine="540"/>
        <w:jc w:val="both"/>
      </w:pPr>
      <w:r>
        <w:rPr>
          <w:sz w:val="24"/>
        </w:rPr>
        <w:t xml:space="preserve">для служебного пользования.</w:t>
      </w:r>
    </w:p>
    <w:p>
      <w:pPr>
        <w:pStyle w:val="0"/>
        <w:jc w:val="both"/>
      </w:pPr>
      <w:r>
        <w:rPr>
          <w:sz w:val="24"/>
        </w:rPr>
        <w:t xml:space="preserve">(п. 1 в ред. </w:t>
      </w:r>
      <w:hyperlink w:history="0" r:id="rId23" w:tooltip="Постановление Правительства РФ от 14.03.2024 N 302 &quot;Об утверждении Положения о проведении Федеральным агентством по управлению государственным имуществом, его территориальным органом осмотра и проверок эффективного использования и обеспечения сохранности федерального имущества и изъятии излишнего, неиспользуемого или используемого не по назначению федерального имущества&quot; {КонсультантПлюс}">
        <w:r>
          <w:rPr>
            <w:sz w:val="24"/>
            <w:color w:val="0000ff"/>
          </w:rPr>
          <w:t xml:space="preserve">Постановления</w:t>
        </w:r>
      </w:hyperlink>
      <w:r>
        <w:rPr>
          <w:sz w:val="24"/>
        </w:rPr>
        <w:t xml:space="preserve"> Правительства РФ от 14.03.2024 N 302)</w:t>
      </w:r>
    </w:p>
    <w:p>
      <w:pPr>
        <w:pStyle w:val="0"/>
        <w:spacing w:before="240" w:lineRule="auto"/>
        <w:ind w:firstLine="540"/>
        <w:jc w:val="both"/>
      </w:pPr>
      <w:r>
        <w:rPr>
          <w:sz w:val="24"/>
        </w:rPr>
        <w:t xml:space="preserve">2. Установить, что </w:t>
      </w:r>
      <w:hyperlink w:history="0" w:anchor="P71" w:tooltip="ПОЛОЖЕНИЕ">
        <w:r>
          <w:rPr>
            <w:sz w:val="24"/>
            <w:color w:val="0000ff"/>
          </w:rPr>
          <w:t xml:space="preserve">Положение</w:t>
        </w:r>
      </w:hyperlink>
      <w:r>
        <w:rPr>
          <w:sz w:val="24"/>
        </w:rPr>
        <w:t xml:space="preserve"> об учете и ведении реестра федерального имущества, утвержденное настоящим постановлением, не распространяется на учет федерального имущества, сведения о котором и (или) количестве объектов которого составляют государственную тайну.</w:t>
      </w:r>
    </w:p>
    <w:p>
      <w:pPr>
        <w:pStyle w:val="0"/>
        <w:spacing w:before="240" w:lineRule="auto"/>
        <w:ind w:firstLine="540"/>
        <w:jc w:val="both"/>
      </w:pPr>
      <w:r>
        <w:rPr>
          <w:sz w:val="24"/>
        </w:rPr>
        <w:t xml:space="preserve">В случае рассекречивания сведений о федеральном имуществе его учет в реестре федерального имущества (далее - реестр) осуществляется в порядке, установленном Положением об учете и ведении реестра федерального имущества, утвержденным настоящим постановлением.</w:t>
      </w:r>
    </w:p>
    <w:p>
      <w:pPr>
        <w:pStyle w:val="0"/>
        <w:jc w:val="both"/>
      </w:pPr>
      <w:r>
        <w:rPr>
          <w:sz w:val="24"/>
        </w:rPr>
        <w:t xml:space="preserve">(п. 2 в ред. </w:t>
      </w:r>
      <w:hyperlink w:history="0" r:id="rId24" w:tooltip="Постановление Правительства РФ от 14.03.2024 N 302 &quot;Об утверждении Положения о проведении Федеральным агентством по управлению государственным имуществом, его территориальным органом осмотра и проверок эффективного использования и обеспечения сохранности федерального имущества и изъятии излишнего, неиспользуемого или используемого не по назначению федерального имущества&quot; {КонсультантПлюс}">
        <w:r>
          <w:rPr>
            <w:sz w:val="24"/>
            <w:color w:val="0000ff"/>
          </w:rPr>
          <w:t xml:space="preserve">Постановления</w:t>
        </w:r>
      </w:hyperlink>
      <w:r>
        <w:rPr>
          <w:sz w:val="24"/>
        </w:rPr>
        <w:t xml:space="preserve"> Правительства РФ от 14.03.2024 N 302)</w:t>
      </w:r>
    </w:p>
    <w:p>
      <w:pPr>
        <w:pStyle w:val="0"/>
        <w:spacing w:before="240" w:lineRule="auto"/>
        <w:ind w:firstLine="540"/>
        <w:jc w:val="both"/>
      </w:pPr>
      <w:r>
        <w:rPr>
          <w:sz w:val="24"/>
        </w:rPr>
        <w:t xml:space="preserve">3. Утратил силу. - </w:t>
      </w:r>
      <w:hyperlink w:history="0" r:id="rId25" w:tooltip="Постановление Правительства РФ от 29.07.2020 N 1133 (ред. от 01.12.2025)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29.07.2020 N 1133.</w:t>
      </w:r>
    </w:p>
    <w:p>
      <w:pPr>
        <w:pStyle w:val="0"/>
        <w:spacing w:before="240" w:lineRule="auto"/>
        <w:ind w:firstLine="540"/>
        <w:jc w:val="both"/>
      </w:pPr>
      <w:r>
        <w:rPr>
          <w:sz w:val="24"/>
        </w:rPr>
        <w:t xml:space="preserve">4. Федеральным органам исполнительной власти, иным федеральным органам государственной власти и организациям, наделенным в соответствии с законодательством Российской Федерации правом владения, пользования и распоряжения федеральным имуществом (далее - федеральные органы и организации):</w:t>
      </w:r>
    </w:p>
    <w:p>
      <w:pPr>
        <w:pStyle w:val="0"/>
        <w:spacing w:before="240" w:lineRule="auto"/>
        <w:ind w:firstLine="540"/>
        <w:jc w:val="both"/>
      </w:pPr>
      <w:r>
        <w:rPr>
          <w:sz w:val="24"/>
        </w:rPr>
        <w:t xml:space="preserve">представить в 9-месячный срок сведения об указанном имуществе в территориальные органы Федерального агентства по управлению федеральным имуществом;</w:t>
      </w:r>
    </w:p>
    <w:p>
      <w:pPr>
        <w:pStyle w:val="0"/>
        <w:spacing w:before="240" w:lineRule="auto"/>
        <w:ind w:firstLine="540"/>
        <w:jc w:val="both"/>
      </w:pPr>
      <w:r>
        <w:rPr>
          <w:sz w:val="24"/>
        </w:rPr>
        <w:t xml:space="preserve">обеспечить в 9-месячный срок представление соответствующих сведений подведомственными юридическими лицами в территориальные органы Федерального агентства по управлению федеральным имуществом;</w:t>
      </w:r>
    </w:p>
    <w:p>
      <w:pPr>
        <w:pStyle w:val="0"/>
        <w:spacing w:before="240" w:lineRule="auto"/>
        <w:ind w:firstLine="540"/>
        <w:jc w:val="both"/>
      </w:pPr>
      <w:r>
        <w:rPr>
          <w:sz w:val="24"/>
        </w:rPr>
        <w:t xml:space="preserve">привести в 3-месячный срок свои нормативные правовые и иные акты в соответствие с настоящим Постановлением.</w:t>
      </w:r>
    </w:p>
    <w:p>
      <w:pPr>
        <w:pStyle w:val="0"/>
        <w:spacing w:before="240" w:lineRule="auto"/>
        <w:ind w:firstLine="540"/>
        <w:jc w:val="both"/>
      </w:pPr>
      <w:r>
        <w:rPr>
          <w:sz w:val="24"/>
        </w:rPr>
        <w:t xml:space="preserve">5. Федеральной службе по финансовым рынкам в 3-месячный срок по согласованию с Министерством экономического развития и торговли Российской Федерации определить порядок представления Федеральному агентству по управлению федеральным имуществом (его территориальным органам) сведений из реестров акционерных обществ, участником (акционером) которых является Российская Федерация и (или) в отношении которых используется специальное право на участие Российской Федерации в управлении ими ("золотая акция"), держателями соответствующих реестров.</w:t>
      </w:r>
    </w:p>
    <w:p>
      <w:pPr>
        <w:pStyle w:val="0"/>
        <w:spacing w:before="240" w:lineRule="auto"/>
        <w:ind w:firstLine="540"/>
        <w:jc w:val="both"/>
      </w:pPr>
      <w:r>
        <w:rPr>
          <w:sz w:val="24"/>
        </w:rPr>
        <w:t xml:space="preserve">6. Установить, что при совершении сделок с федеральным имуществом федеральными органами исполнительной власти и иными организациями в соответствии с возложенными на них законодательством Российской Федерации полномочиями федеральное имущество, являющееся предметом сделки, должно быть учтено в соответствующем реестре в установленном порядке.</w:t>
      </w:r>
    </w:p>
    <w:p>
      <w:pPr>
        <w:pStyle w:val="0"/>
        <w:jc w:val="both"/>
      </w:pPr>
      <w:r>
        <w:rPr>
          <w:sz w:val="24"/>
        </w:rPr>
        <w:t xml:space="preserve">(в ред. </w:t>
      </w:r>
      <w:hyperlink w:history="0" r:id="rId26" w:tooltip="Постановление Правительства РФ от 14.03.2024 N 302 &quot;Об утверждении Положения о проведении Федеральным агентством по управлению государственным имуществом, его территориальным органом осмотра и проверок эффективного использования и обеспечения сохранности федерального имущества и изъятии излишнего, неиспользуемого или используемого не по назначению федерального имущества&quot; {КонсультантПлюс}">
        <w:r>
          <w:rPr>
            <w:sz w:val="24"/>
            <w:color w:val="0000ff"/>
          </w:rPr>
          <w:t xml:space="preserve">Постановления</w:t>
        </w:r>
      </w:hyperlink>
      <w:r>
        <w:rPr>
          <w:sz w:val="24"/>
        </w:rPr>
        <w:t xml:space="preserve"> Правительства РФ от 14.03.2024 N 302)</w:t>
      </w:r>
    </w:p>
    <w:p>
      <w:pPr>
        <w:pStyle w:val="0"/>
        <w:spacing w:before="240" w:lineRule="auto"/>
        <w:ind w:firstLine="540"/>
        <w:jc w:val="both"/>
      </w:pPr>
      <w:r>
        <w:rPr>
          <w:sz w:val="24"/>
        </w:rPr>
        <w:t xml:space="preserve">Указанное требование не применяется к правоотношениям, возникающим при совершении сделок с находящимися на территории Российской Федерации и относящимися к федеральной собственности земельными участками и иными объектами недвижимого имущества, в случае, когда в соответствии с федеральными </w:t>
      </w:r>
      <w:r>
        <w:rPr>
          <w:sz w:val="24"/>
        </w:rPr>
        <w:t xml:space="preserve">законами</w:t>
      </w:r>
      <w:r>
        <w:rPr>
          <w:sz w:val="24"/>
        </w:rPr>
        <w:t xml:space="preserve"> отсутствие государственной регистрации права собственности Российской Федерации не является препятствием для совершения сделок с указанными объектами.</w:t>
      </w:r>
    </w:p>
    <w:p>
      <w:pPr>
        <w:pStyle w:val="0"/>
        <w:jc w:val="both"/>
      </w:pPr>
      <w:r>
        <w:rPr>
          <w:sz w:val="24"/>
        </w:rPr>
        <w:t xml:space="preserve">(п. 6 в ред. </w:t>
      </w:r>
      <w:hyperlink w:history="0" r:id="rId27" w:tooltip="Постановление Правительства РФ от 22.04.2009 N 352 &quot;О внесении изменений в Постановление Правительства Российской Федерации от 16 июля 2007 г. N 447&quot; {КонсультантПлюс}">
        <w:r>
          <w:rPr>
            <w:sz w:val="24"/>
            <w:color w:val="0000ff"/>
          </w:rPr>
          <w:t xml:space="preserve">Постановления</w:t>
        </w:r>
      </w:hyperlink>
      <w:r>
        <w:rPr>
          <w:sz w:val="24"/>
        </w:rPr>
        <w:t xml:space="preserve"> Правительства РФ от 22.04.2009 N 352)</w:t>
      </w:r>
    </w:p>
    <w:p>
      <w:pPr>
        <w:pStyle w:val="0"/>
        <w:spacing w:before="240" w:lineRule="auto"/>
        <w:ind w:firstLine="540"/>
        <w:jc w:val="both"/>
      </w:pPr>
      <w:r>
        <w:rPr>
          <w:sz w:val="24"/>
        </w:rPr>
        <w:t xml:space="preserve">7. Федеральной налоговой службе, Федеральной регистрационной службе, Федеральной службе государственной статистики, Федеральной службе по интеллектуальной собственности, патентам и товарным знакам, Федеральному агентству кадастра объектов недвижимости и Федеральному агентству по культуре и кинематографии определить в 3-месячный срок совместно с Федеральным агентством по управлению федеральным имуществом </w:t>
      </w:r>
      <w:r>
        <w:rPr>
          <w:sz w:val="24"/>
        </w:rPr>
        <w:t xml:space="preserve">порядок</w:t>
      </w:r>
      <w:r>
        <w:rPr>
          <w:sz w:val="24"/>
        </w:rPr>
        <w:t xml:space="preserve"> представления ему (его территориальным органам) сведений, необходимых для учета федерального имущества в реестре и содержащихся:</w:t>
      </w:r>
    </w:p>
    <w:p>
      <w:pPr>
        <w:pStyle w:val="0"/>
        <w:spacing w:before="240" w:lineRule="auto"/>
        <w:ind w:firstLine="540"/>
        <w:jc w:val="both"/>
      </w:pPr>
      <w:r>
        <w:rPr>
          <w:sz w:val="24"/>
        </w:rPr>
        <w:t xml:space="preserve">в Едином государственном реестре юридических лиц;</w:t>
      </w:r>
    </w:p>
    <w:p>
      <w:pPr>
        <w:pStyle w:val="0"/>
        <w:spacing w:before="240" w:lineRule="auto"/>
        <w:ind w:firstLine="540"/>
        <w:jc w:val="both"/>
      </w:pPr>
      <w:r>
        <w:rPr>
          <w:sz w:val="24"/>
        </w:rPr>
        <w:t xml:space="preserve">в Едином государственном реестре прав на недвижимое имущество и сделок с ним;</w:t>
      </w:r>
    </w:p>
    <w:p>
      <w:pPr>
        <w:pStyle w:val="0"/>
        <w:spacing w:before="240" w:lineRule="auto"/>
        <w:ind w:firstLine="540"/>
        <w:jc w:val="both"/>
      </w:pPr>
      <w:r>
        <w:rPr>
          <w:sz w:val="24"/>
        </w:rPr>
        <w:t xml:space="preserve">в Статистическом регистре хозяйствующих субъектов;</w:t>
      </w:r>
    </w:p>
    <w:p>
      <w:pPr>
        <w:pStyle w:val="0"/>
        <w:spacing w:before="240" w:lineRule="auto"/>
        <w:ind w:firstLine="540"/>
        <w:jc w:val="both"/>
      </w:pPr>
      <w:r>
        <w:rPr>
          <w:sz w:val="24"/>
        </w:rPr>
        <w:t xml:space="preserve">в Государственном реестре изобретений Российской Федерации, Государственном реестре полезных моделей Российской Федерации, Государственном реестре промышленных образцов Российской Федерации, Государственном реестре товарных знаков и знаков обслуживания Российской Федерации и Государственном реестре наименований мест происхождения товаров Российской Федерации;</w:t>
      </w:r>
    </w:p>
    <w:p>
      <w:pPr>
        <w:pStyle w:val="0"/>
        <w:spacing w:before="240" w:lineRule="auto"/>
        <w:ind w:firstLine="540"/>
        <w:jc w:val="both"/>
      </w:pPr>
      <w:r>
        <w:rPr>
          <w:sz w:val="24"/>
        </w:rPr>
        <w:t xml:space="preserve">в Едином государственном реестре земель и Едином государственном реестре объектов капитального строительства;</w:t>
      </w:r>
    </w:p>
    <w:p>
      <w:pPr>
        <w:pStyle w:val="0"/>
        <w:spacing w:before="240" w:lineRule="auto"/>
        <w:ind w:firstLine="540"/>
        <w:jc w:val="both"/>
      </w:pPr>
      <w:r>
        <w:rPr>
          <w:sz w:val="24"/>
        </w:rPr>
        <w:t xml:space="preserve">в Едином государственном реестре объектов культурного наследия (памятников истории и культуры) народов Российской Федерации.</w:t>
      </w:r>
    </w:p>
    <w:p>
      <w:pPr>
        <w:pStyle w:val="0"/>
        <w:spacing w:before="240" w:lineRule="auto"/>
        <w:ind w:firstLine="540"/>
        <w:jc w:val="both"/>
      </w:pPr>
      <w:r>
        <w:rPr>
          <w:sz w:val="24"/>
        </w:rPr>
        <w:t xml:space="preserve">8. Установить, что федеральные органы и организации, а также подведомственные им юридические лица бесплатно представляют в Федеральное агентство по управлению государственным имуществом (его территориальный орган) запрошенные Агентством (его территориальным органом) документы (копии документов), содержащие сведения о федеральном имуществе и об указанных органах, организациях и лицах в течение 10 рабочих дней со дня получения запроса, если законодательством Российской Федерации не установлен иной срок их представления.</w:t>
      </w:r>
    </w:p>
    <w:p>
      <w:pPr>
        <w:pStyle w:val="0"/>
        <w:jc w:val="both"/>
      </w:pPr>
      <w:r>
        <w:rPr>
          <w:sz w:val="24"/>
        </w:rPr>
        <w:t xml:space="preserve">(в ред. </w:t>
      </w:r>
      <w:hyperlink w:history="0" r:id="rId28" w:tooltip="Постановление Правительства РФ от 04.02.2011 N 47 &quot;О внесении изменений в Постановление Правительства Российской Федерации от 16 июля 2007 г. N 447&quot; {КонсультантПлюс}">
        <w:r>
          <w:rPr>
            <w:sz w:val="24"/>
            <w:color w:val="0000ff"/>
          </w:rPr>
          <w:t xml:space="preserve">Постановления</w:t>
        </w:r>
      </w:hyperlink>
      <w:r>
        <w:rPr>
          <w:sz w:val="24"/>
        </w:rPr>
        <w:t xml:space="preserve"> Правительства РФ от 04.02.2011 N 47)</w:t>
      </w:r>
    </w:p>
    <w:p>
      <w:pPr>
        <w:pStyle w:val="0"/>
        <w:spacing w:before="240" w:lineRule="auto"/>
        <w:ind w:firstLine="540"/>
        <w:jc w:val="both"/>
      </w:pPr>
      <w:r>
        <w:rPr>
          <w:sz w:val="24"/>
        </w:rPr>
        <w:t xml:space="preserve">Запрос и представление указанных документов (копий документов) осуществляется в форме электронных документов, электронных образов документов (документов на бумажном носителе, преобразованных в электронную форму путем сканирования с сохранением их реквизитов), подписанных усиленной квалифицированной электронной подписью, с использованием единой системы межведомственного электронного взаимодействия или межведомственного портала по управлению государственной собственностью в информационно-телекоммуникационной сети "Интернет", если иное не установлено федеральными законами, указами Президента Российской Федерации и постановлениями Правительства Российской Федерации.</w:t>
      </w:r>
    </w:p>
    <w:p>
      <w:pPr>
        <w:pStyle w:val="0"/>
        <w:jc w:val="both"/>
      </w:pPr>
      <w:r>
        <w:rPr>
          <w:sz w:val="24"/>
        </w:rPr>
        <w:t xml:space="preserve">(в ред. </w:t>
      </w:r>
      <w:hyperlink w:history="0" r:id="rId29" w:tooltip="Постановление Правительства РФ от 23.06.2021 N 961 (ред. от 25.12.2021) &quot;О внесении изменений в постановление Правительства Российской Федерации от 16 июля 2007 г. N 447 &quot;О совершенствовании учета и контроле за использованием федерального имущества&quot; и признании утратившим силу абзаца третьего подпункта &quot;б&quot; пункта 2 изменений, которые вносятся в акты Правительства Российской Федерации, утвержденных постановлением Правительства Российской Федерации от 16 июня 2015 г. N 590&quot; {КонсультантПлюс}">
        <w:r>
          <w:rPr>
            <w:sz w:val="24"/>
            <w:color w:val="0000ff"/>
          </w:rPr>
          <w:t xml:space="preserve">Постановления</w:t>
        </w:r>
      </w:hyperlink>
      <w:r>
        <w:rPr>
          <w:sz w:val="24"/>
        </w:rPr>
        <w:t xml:space="preserve"> Правительства РФ от 23.06.2021 N 961)</w:t>
      </w:r>
    </w:p>
    <w:p>
      <w:pPr>
        <w:pStyle w:val="0"/>
        <w:spacing w:before="240" w:lineRule="auto"/>
        <w:ind w:firstLine="540"/>
        <w:jc w:val="both"/>
      </w:pPr>
      <w:r>
        <w:rPr>
          <w:sz w:val="24"/>
        </w:rPr>
        <w:t xml:space="preserve">Абзац утратил силу. - </w:t>
      </w:r>
      <w:hyperlink w:history="0" r:id="rId30" w:tooltip="Постановление Правительства РФ от 23.06.2021 N 961 (ред. от 25.12.2021) &quot;О внесении изменений в постановление Правительства Российской Федерации от 16 июля 2007 г. N 447 &quot;О совершенствовании учета и контроле за использованием федерального имущества&quot; и признании утратившим силу абзаца третьего подпункта &quot;б&quot; пункта 2 изменений, которые вносятся в акты Правительства Российской Федерации, утвержденных постановлением Правительства Российской Федерации от 16 июня 2015 г. N 590&quot; {КонсультантПлюс}">
        <w:r>
          <w:rPr>
            <w:sz w:val="24"/>
            <w:color w:val="0000ff"/>
          </w:rPr>
          <w:t xml:space="preserve">Постановление</w:t>
        </w:r>
      </w:hyperlink>
      <w:r>
        <w:rPr>
          <w:sz w:val="24"/>
        </w:rPr>
        <w:t xml:space="preserve"> Правительства РФ от 23.06.2021 N 961.</w:t>
      </w:r>
    </w:p>
    <w:p>
      <w:pPr>
        <w:pStyle w:val="0"/>
        <w:spacing w:before="240" w:lineRule="auto"/>
        <w:ind w:firstLine="540"/>
        <w:jc w:val="both"/>
      </w:pPr>
      <w:r>
        <w:rPr>
          <w:sz w:val="24"/>
        </w:rPr>
        <w:t xml:space="preserve">9. Утратил силу. - </w:t>
      </w:r>
      <w:hyperlink w:history="0" r:id="rId31" w:tooltip="Постановление Правительства РФ от 04.02.2011 N 47 &quot;О внесении изменений в Постановление Правительства Российской Федерации от 16 июля 2007 г. N 447&quot; {КонсультантПлюс}">
        <w:r>
          <w:rPr>
            <w:sz w:val="24"/>
            <w:color w:val="0000ff"/>
          </w:rPr>
          <w:t xml:space="preserve">Постановление</w:t>
        </w:r>
      </w:hyperlink>
      <w:r>
        <w:rPr>
          <w:sz w:val="24"/>
        </w:rPr>
        <w:t xml:space="preserve"> Правительства РФ от 04.02.2011 N 47.</w:t>
      </w:r>
    </w:p>
    <w:p>
      <w:pPr>
        <w:pStyle w:val="0"/>
        <w:spacing w:before="240" w:lineRule="auto"/>
        <w:ind w:firstLine="540"/>
        <w:jc w:val="both"/>
      </w:pPr>
      <w:r>
        <w:rPr>
          <w:sz w:val="24"/>
        </w:rPr>
        <w:t xml:space="preserve">10. Признать утратившим силу </w:t>
      </w:r>
      <w:hyperlink w:history="0" r:id="rId32" w:tooltip="Постановление Правительства РФ от 03.07.1998 N 696 &quot;Об организации учета федерального имущества и ведения реестра федерального имущества&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3 июля 1998 г. N 696 "Об организации учета федерального имущества и ведения реестра федерального имущества" (Собрание законодательства Российской Федерации, 1998, N 28, ст. 3354).</w:t>
      </w:r>
    </w:p>
    <w:p>
      <w:pPr>
        <w:pStyle w:val="0"/>
        <w:spacing w:before="240" w:lineRule="auto"/>
        <w:ind w:firstLine="540"/>
        <w:jc w:val="both"/>
      </w:pPr>
      <w:r>
        <w:rPr>
          <w:sz w:val="24"/>
        </w:rPr>
        <w:t xml:space="preserve">11. Утратил силу. - </w:t>
      </w:r>
      <w:hyperlink w:history="0" r:id="rId33" w:tooltip="Постановление Правительства РФ от 22.12.2011 N 1092 (ред. от 13.05.2025) &quot;О порядке представления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иными государственными органами и организациями сведений в электронной форме, необходимых для осуществления государственной регистрации юридических лиц, физических лиц в качестве индивидуальных предпринимателей и кр {КонсультантПлюс}">
        <w:r>
          <w:rPr>
            <w:sz w:val="24"/>
            <w:color w:val="0000ff"/>
          </w:rPr>
          <w:t xml:space="preserve">Постановление</w:t>
        </w:r>
      </w:hyperlink>
      <w:r>
        <w:rPr>
          <w:sz w:val="24"/>
        </w:rPr>
        <w:t xml:space="preserve"> Правительства РФ от 22.12.2011 N 1092.</w:t>
      </w:r>
    </w:p>
    <w:p>
      <w:pPr>
        <w:pStyle w:val="0"/>
        <w:spacing w:before="240" w:lineRule="auto"/>
        <w:ind w:firstLine="540"/>
        <w:jc w:val="both"/>
      </w:pPr>
      <w:r>
        <w:rPr>
          <w:sz w:val="24"/>
        </w:rPr>
        <w:t xml:space="preserve">12. Утратил силу. - </w:t>
      </w:r>
      <w:hyperlink w:history="0" r:id="rId34" w:tooltip="Постановление Правительства РФ от 16.06.2015 N 590 (ред. от 23.06.2021) &quot;О внесении изменений в некоторые акты Правительства Российской Федерации в целях повышения эффективности учета федерального имущества&quot; {КонсультантПлюс}">
        <w:r>
          <w:rPr>
            <w:sz w:val="24"/>
            <w:color w:val="0000ff"/>
          </w:rPr>
          <w:t xml:space="preserve">Постановление</w:t>
        </w:r>
      </w:hyperlink>
      <w:r>
        <w:rPr>
          <w:sz w:val="24"/>
        </w:rPr>
        <w:t xml:space="preserve"> Правительства РФ от 16.06.2015 N 590.</w:t>
      </w:r>
    </w:p>
    <w:p>
      <w:pPr>
        <w:pStyle w:val="0"/>
        <w:spacing w:before="240" w:lineRule="auto"/>
        <w:ind w:firstLine="540"/>
        <w:jc w:val="both"/>
      </w:pPr>
      <w:r>
        <w:rPr>
          <w:sz w:val="24"/>
        </w:rPr>
        <w:t xml:space="preserve">13. Установить, что руководители федеральных органов исполнительной власти несут персональную ответственность за непредставление или ненадлежащее представление федеральным органом исполнительной власти сведений о федеральном имуществе, закрепленном за ним на соответствующем вещном праве, либо представление недостоверных и (или) неполных сведений об указанном федеральном имуществе в Федеральное агентство по управлению государственным имуществом, и (или) его территориальные органы, и (или) Управление делами Президента Российской Федерации.</w:t>
      </w:r>
    </w:p>
    <w:p>
      <w:pPr>
        <w:pStyle w:val="0"/>
        <w:spacing w:before="240" w:lineRule="auto"/>
        <w:ind w:firstLine="540"/>
        <w:jc w:val="both"/>
      </w:pPr>
      <w:r>
        <w:rPr>
          <w:sz w:val="24"/>
        </w:rPr>
        <w:t xml:space="preserve">Установить персональную ответственность руководителей организаций - правообладателей федерального имущества за непредставление или ненадлежащее представление организацией сведений о федеральном имуществе, закрепленном за ней на соответствующем вещном праве, либо представление недостоверных и (или) неполных сведений об указанном федеральном имуществе в Федеральное агентство по управлению государственным имуществом, и (или) его территориальные органы, и (или) Управление делами Президента Российской Федерации.</w:t>
      </w:r>
    </w:p>
    <w:p>
      <w:pPr>
        <w:pStyle w:val="0"/>
        <w:jc w:val="both"/>
      </w:pPr>
      <w:r>
        <w:rPr>
          <w:sz w:val="24"/>
        </w:rPr>
        <w:t xml:space="preserve">(п. 13 введен </w:t>
      </w:r>
      <w:hyperlink w:history="0" r:id="rId35" w:tooltip="Постановление Правительства РФ от 14.03.2024 N 302 &quot;Об утверждении Положения о проведении Федеральным агентством по управлению государственным имуществом, его территориальным органом осмотра и проверок эффективного использования и обеспечения сохранности федерального имущества и изъятии излишнего, неиспользуемого или используемого не по назначению федерального имущества&quot; {КонсультантПлюс}">
        <w:r>
          <w:rPr>
            <w:sz w:val="24"/>
            <w:color w:val="0000ff"/>
          </w:rPr>
          <w:t xml:space="preserve">Постановлением</w:t>
        </w:r>
      </w:hyperlink>
      <w:r>
        <w:rPr>
          <w:sz w:val="24"/>
        </w:rPr>
        <w:t xml:space="preserve"> Правительства РФ от 14.03.2024 N 302)</w:t>
      </w:r>
    </w:p>
    <w:p>
      <w:pPr>
        <w:pStyle w:val="0"/>
        <w:spacing w:before="240" w:lineRule="auto"/>
        <w:ind w:firstLine="540"/>
        <w:jc w:val="both"/>
      </w:pPr>
      <w:r>
        <w:rPr>
          <w:sz w:val="24"/>
        </w:rPr>
        <w:t xml:space="preserve">14. Для служебного пользования.</w:t>
      </w:r>
    </w:p>
    <w:p>
      <w:pPr>
        <w:pStyle w:val="0"/>
        <w:jc w:val="both"/>
      </w:pPr>
      <w:r>
        <w:rPr>
          <w:sz w:val="24"/>
        </w:rPr>
        <w:t xml:space="preserve">(п. 14 введен </w:t>
      </w:r>
      <w:hyperlink w:history="0" r:id="rId36" w:tooltip="Постановление Правительства РФ от 14.03.2024 N 302 &quot;Об утверждении Положения о проведении Федеральным агентством по управлению государственным имуществом, его территориальным органом осмотра и проверок эффективного использования и обеспечения сохранности федерального имущества и изъятии излишнего, неиспользуемого или используемого не по назначению федерального имущества&quot; {КонсультантПлюс}">
        <w:r>
          <w:rPr>
            <w:sz w:val="24"/>
            <w:color w:val="0000ff"/>
          </w:rPr>
          <w:t xml:space="preserve">Постановлением</w:t>
        </w:r>
      </w:hyperlink>
      <w:r>
        <w:rPr>
          <w:sz w:val="24"/>
        </w:rPr>
        <w:t xml:space="preserve"> Правительства РФ от 14.03.2024 N 302)</w:t>
      </w:r>
    </w:p>
    <w:p>
      <w:pPr>
        <w:pStyle w:val="0"/>
        <w:spacing w:before="240" w:lineRule="auto"/>
        <w:ind w:firstLine="540"/>
        <w:jc w:val="both"/>
      </w:pPr>
      <w:r>
        <w:rPr>
          <w:sz w:val="24"/>
        </w:rPr>
        <w:t xml:space="preserve">15. Для служебного пользования.</w:t>
      </w:r>
    </w:p>
    <w:p>
      <w:pPr>
        <w:pStyle w:val="0"/>
        <w:jc w:val="both"/>
      </w:pPr>
      <w:r>
        <w:rPr>
          <w:sz w:val="24"/>
        </w:rPr>
        <w:t xml:space="preserve">(п. 15 введен </w:t>
      </w:r>
      <w:hyperlink w:history="0" r:id="rId37" w:tooltip="Постановление Правительства РФ от 14.03.2024 N 302 &quot;Об утверждении Положения о проведении Федеральным агентством по управлению государственным имуществом, его территориальным органом осмотра и проверок эффективного использования и обеспечения сохранности федерального имущества и изъятии излишнего, неиспользуемого или используемого не по назначению федерального имущества&quot; {КонсультантПлюс}">
        <w:r>
          <w:rPr>
            <w:sz w:val="24"/>
            <w:color w:val="0000ff"/>
          </w:rPr>
          <w:t xml:space="preserve">Постановлением</w:t>
        </w:r>
      </w:hyperlink>
      <w:r>
        <w:rPr>
          <w:sz w:val="24"/>
        </w:rPr>
        <w:t xml:space="preserve"> Правительства РФ от 14.03.2024 N 302)</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М.ФРАДКОВ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16 июля 2007 г. N 447</w:t>
      </w:r>
    </w:p>
    <w:p>
      <w:pPr>
        <w:pStyle w:val="0"/>
        <w:jc w:val="right"/>
      </w:pPr>
      <w:r>
        <w:rPr>
          <w:sz w:val="24"/>
        </w:rPr>
      </w:r>
    </w:p>
    <w:bookmarkStart w:id="71" w:name="P71"/>
    <w:bookmarkEnd w:id="71"/>
    <w:p>
      <w:pPr>
        <w:pStyle w:val="2"/>
        <w:jc w:val="center"/>
      </w:pPr>
      <w:r>
        <w:rPr>
          <w:sz w:val="24"/>
        </w:rPr>
        <w:t xml:space="preserve">ПОЛОЖЕНИЕ</w:t>
      </w:r>
    </w:p>
    <w:p>
      <w:pPr>
        <w:pStyle w:val="2"/>
        <w:jc w:val="center"/>
      </w:pPr>
      <w:r>
        <w:rPr>
          <w:sz w:val="24"/>
        </w:rPr>
        <w:t xml:space="preserve">ОБ УЧЕТЕ И ВЕДЕНИИ РЕЕСТРА ФЕДЕРАЛЬНОГО ИМУЩЕСТВА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14.03.2024 </w:t>
            </w:r>
            <w:hyperlink w:history="0" r:id="rId38" w:tooltip="Постановление Правительства РФ от 14.03.2024 N 302 &quot;Об утверждении Положения о проведении Федеральным агентством по управлению государственным имуществом, его территориальным органом осмотра и проверок эффективного использования и обеспечения сохранности федерального имущества и изъятии излишнего, неиспользуемого или используемого не по назначению федерального имущества&quot; {КонсультантПлюс}">
              <w:r>
                <w:rPr>
                  <w:sz w:val="24"/>
                  <w:color w:val="0000ff"/>
                </w:rPr>
                <w:t xml:space="preserve">N 302</w:t>
              </w:r>
            </w:hyperlink>
            <w:r>
              <w:rPr>
                <w:sz w:val="24"/>
                <w:color w:val="392c69"/>
              </w:rPr>
              <w:t xml:space="preserve">,</w:t>
            </w:r>
          </w:p>
          <w:p>
            <w:pPr>
              <w:pStyle w:val="0"/>
              <w:jc w:val="center"/>
            </w:pPr>
            <w:r>
              <w:rPr>
                <w:sz w:val="24"/>
                <w:color w:val="392c69"/>
              </w:rPr>
              <w:t xml:space="preserve">от 02.02.2026 </w:t>
            </w:r>
            <w:hyperlink w:history="0" r:id="rId39" w:tooltip="Постановление Правительства РФ от 02.02.2026 N 82 &quot;Об утверждении Правил отчуждения древесины, находящейся в федеральной собственности, полученной из срубленных, спиленных, срезанных стволов деревьев, произрастающих на земельных участках (их частях) или землях, находящихся в федеральной собственности&quot; {КонсультантПлюс}">
              <w:r>
                <w:rPr>
                  <w:sz w:val="24"/>
                  <w:color w:val="0000ff"/>
                </w:rPr>
                <w:t xml:space="preserve">N 82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1"/>
        <w:jc w:val="center"/>
      </w:pPr>
      <w:r>
        <w:rPr>
          <w:sz w:val="24"/>
        </w:rPr>
        <w:t xml:space="preserve">I. Общие положения</w:t>
      </w:r>
    </w:p>
    <w:p>
      <w:pPr>
        <w:pStyle w:val="0"/>
        <w:ind w:firstLine="540"/>
        <w:jc w:val="both"/>
      </w:pPr>
      <w:r>
        <w:rPr>
          <w:sz w:val="24"/>
        </w:rPr>
      </w:r>
    </w:p>
    <w:p>
      <w:pPr>
        <w:pStyle w:val="0"/>
        <w:ind w:firstLine="540"/>
        <w:jc w:val="both"/>
      </w:pPr>
      <w:r>
        <w:rPr>
          <w:sz w:val="24"/>
        </w:rPr>
        <w:t xml:space="preserve">1. Настоящее Положение устанавливает состав и перечень сведений о подлежащем учету федеральном имуществе, порядок ведения реестра федерального имущества и внесения в него сведений о федеральном имуществе, порядок предоставления информации из реестра федерального имущества, а также требования, предъявляемые к системе учета федерального имущества, если иное не установлено указами Президента Российской Федерации и постановлениями Правительства Российской Федерации.</w:t>
      </w:r>
    </w:p>
    <w:p>
      <w:pPr>
        <w:pStyle w:val="0"/>
        <w:spacing w:before="240" w:lineRule="auto"/>
        <w:ind w:firstLine="540"/>
        <w:jc w:val="both"/>
      </w:pPr>
      <w:r>
        <w:rPr>
          <w:sz w:val="24"/>
        </w:rPr>
        <w:t xml:space="preserve">2. В настоящем Положении используются следующие понятия:</w:t>
      </w:r>
    </w:p>
    <w:p>
      <w:pPr>
        <w:pStyle w:val="0"/>
        <w:spacing w:before="240" w:lineRule="auto"/>
        <w:ind w:firstLine="540"/>
        <w:jc w:val="both"/>
      </w:pPr>
      <w:r>
        <w:rPr>
          <w:sz w:val="24"/>
        </w:rPr>
        <w:t xml:space="preserve">"правообладатель" - федеральный орган исполнительной власти (его территориальный орган) или иной федеральный орган государственной власти (федеральный государственный орган), федеральное государственное бюджетное учреждение, федеральное казенное учреждение, федеральное автономное учреждение, федеральное государственное унитарное предприятие, федеральное казенное предприятие или иное юридическое лицо, которому федеральное имущество принадлежит на соответствующем вещном праве или в силу закона;</w:t>
      </w:r>
    </w:p>
    <w:p>
      <w:pPr>
        <w:pStyle w:val="0"/>
        <w:spacing w:before="240" w:lineRule="auto"/>
        <w:ind w:firstLine="540"/>
        <w:jc w:val="both"/>
      </w:pPr>
      <w:r>
        <w:rPr>
          <w:sz w:val="24"/>
        </w:rPr>
        <w:t xml:space="preserve">"реестр" - федеральный информационный ресурс, представляющий собой совокупность содержащихся в единой базе данных сведений (документов) о федеральном имуществе, расположенном на территории Российской Федерации, обеспечивающий обработку таких сведений и реализующий процессы учета федерального имущества и предоставления сведений о нем;</w:t>
      </w:r>
    </w:p>
    <w:p>
      <w:pPr>
        <w:pStyle w:val="0"/>
        <w:spacing w:before="240" w:lineRule="auto"/>
        <w:ind w:firstLine="540"/>
        <w:jc w:val="both"/>
      </w:pPr>
      <w:r>
        <w:rPr>
          <w:sz w:val="24"/>
        </w:rPr>
        <w:t xml:space="preserve">"учет федерального имущества" - получение, экспертиза и хранение документов, содержащих сведения о федеральном имуществе, и внесение указанных сведений в реестр в объеме, необходимом для осуществления полномочий по управлению и распоряжению федеральным имуществом.</w:t>
      </w:r>
    </w:p>
    <w:p>
      <w:pPr>
        <w:pStyle w:val="0"/>
        <w:spacing w:before="240" w:lineRule="auto"/>
        <w:ind w:firstLine="540"/>
        <w:jc w:val="both"/>
      </w:pPr>
      <w:r>
        <w:rPr>
          <w:sz w:val="24"/>
        </w:rPr>
        <w:t xml:space="preserve">3. Объектом учета в реестре (далее - объект учета) являются находящиеся на территории Российской Федерации:</w:t>
      </w:r>
    </w:p>
    <w:p>
      <w:pPr>
        <w:pStyle w:val="0"/>
        <w:spacing w:before="240" w:lineRule="auto"/>
        <w:ind w:firstLine="540"/>
        <w:jc w:val="both"/>
      </w:pPr>
      <w:r>
        <w:rPr>
          <w:sz w:val="24"/>
        </w:rPr>
        <w:t xml:space="preserve">а) недвижимые вещи (земельный участок или прочно связанный с землей объект, перемещение которого без несоразмерного ущерба его назначению невозможно, в том числе здание, сооружение, объект незавершенного строительства, единый недвижимый комплекс, а также жилые и нежилые помещения, машино-места и подлежащие государственной регистрации воздушные и морские суда, суда внутреннего плавания либо иное имущество, отнесенное законом к недвижимым вещам);</w:t>
      </w:r>
    </w:p>
    <w:p>
      <w:pPr>
        <w:pStyle w:val="0"/>
        <w:spacing w:before="240" w:lineRule="auto"/>
        <w:ind w:firstLine="540"/>
        <w:jc w:val="both"/>
      </w:pPr>
      <w:r>
        <w:rPr>
          <w:sz w:val="24"/>
        </w:rPr>
        <w:t xml:space="preserve">б) движимые вещи, в том числе документарные ценные бумаги (акции), либо иные вещи, не относящиеся к недвижимым вещам;</w:t>
      </w:r>
    </w:p>
    <w:p>
      <w:pPr>
        <w:pStyle w:val="0"/>
        <w:spacing w:before="240" w:lineRule="auto"/>
        <w:ind w:firstLine="540"/>
        <w:jc w:val="both"/>
      </w:pPr>
      <w:r>
        <w:rPr>
          <w:sz w:val="24"/>
        </w:rPr>
        <w:t xml:space="preserve">в) иное имущество (в том числе бездокументарные ценные бумаги, цифровые права, исключительные права на результаты интеллектуальной деятельности и средства индивидуализации), не относящееся к недвижимым и движимым вещам.</w:t>
      </w:r>
    </w:p>
    <w:p>
      <w:pPr>
        <w:pStyle w:val="0"/>
        <w:spacing w:before="240" w:lineRule="auto"/>
        <w:ind w:firstLine="540"/>
        <w:jc w:val="both"/>
      </w:pPr>
      <w:r>
        <w:rPr>
          <w:sz w:val="24"/>
        </w:rPr>
        <w:t xml:space="preserve">4. Учету в реестре подлежит федеральное имущество, сведения о котором отнесены правообладателем такого имущества к служебной информации ограниченного распространения, к служебной тайне в области обороны, иным видам конфиденциальной информации в соответствии с законодательством Российской Федерации.</w:t>
      </w:r>
    </w:p>
    <w:p>
      <w:pPr>
        <w:pStyle w:val="0"/>
        <w:spacing w:before="240" w:lineRule="auto"/>
        <w:ind w:firstLine="540"/>
        <w:jc w:val="both"/>
      </w:pPr>
      <w:r>
        <w:rPr>
          <w:sz w:val="24"/>
        </w:rPr>
        <w:t xml:space="preserve">5. Учет федерального имущества и ведение реестра осуществляют:</w:t>
      </w:r>
    </w:p>
    <w:p>
      <w:pPr>
        <w:pStyle w:val="0"/>
        <w:spacing w:before="240" w:lineRule="auto"/>
        <w:ind w:firstLine="540"/>
        <w:jc w:val="both"/>
      </w:pPr>
      <w:r>
        <w:rPr>
          <w:sz w:val="24"/>
        </w:rPr>
        <w:t xml:space="preserve">а) Федеральное агентство по управлению государственным имуществом - в отношении находящихся в федеральной собственности акций, долей (вкладов) в уставном (складочном) капитале хозяйственных обществ и товариществ, в которых права акционера (участника) от имени Российской Федерации осуществляет Федеральное агентство по управлению государственным имуществом или иной федеральный орган исполнительной власти либо государственная корпорация;</w:t>
      </w:r>
    </w:p>
    <w:p>
      <w:pPr>
        <w:pStyle w:val="0"/>
        <w:spacing w:before="240" w:lineRule="auto"/>
        <w:ind w:firstLine="540"/>
        <w:jc w:val="both"/>
      </w:pPr>
      <w:r>
        <w:rPr>
          <w:sz w:val="24"/>
        </w:rPr>
        <w:t xml:space="preserve">б) территориальные органы Федерального агентства по управлению государственным имуществом:</w:t>
      </w:r>
    </w:p>
    <w:p>
      <w:pPr>
        <w:pStyle w:val="0"/>
        <w:spacing w:before="240" w:lineRule="auto"/>
        <w:ind w:firstLine="540"/>
        <w:jc w:val="both"/>
      </w:pPr>
      <w:r>
        <w:rPr>
          <w:sz w:val="24"/>
        </w:rPr>
        <w:t xml:space="preserve">в отношении имущества (включая земельные участки, в том числе предоставленные в пользование юридическим и физическим лицам на основании соответствующих договоров), составляющего государственную казну Российской Федерации, по месту его нахождения;</w:t>
      </w:r>
    </w:p>
    <w:p>
      <w:pPr>
        <w:pStyle w:val="0"/>
        <w:spacing w:before="240" w:lineRule="auto"/>
        <w:ind w:firstLine="540"/>
        <w:jc w:val="both"/>
      </w:pPr>
      <w:r>
        <w:rPr>
          <w:sz w:val="24"/>
        </w:rPr>
        <w:t xml:space="preserve">в отношении федерального движимого имущества, иного имущества, принадлежащего правообладателям на вещном или на ином праве или в силу закона, по месту государственной регистрации юридических лиц в субъектах Российской Федерации, на территориях которых осуществляют деятельность территориальные органы Федерального агентства по управлению государственным имуществом;</w:t>
      </w:r>
    </w:p>
    <w:p>
      <w:pPr>
        <w:pStyle w:val="0"/>
        <w:spacing w:before="240" w:lineRule="auto"/>
        <w:ind w:firstLine="540"/>
        <w:jc w:val="both"/>
      </w:pPr>
      <w:r>
        <w:rPr>
          <w:sz w:val="24"/>
        </w:rPr>
        <w:t xml:space="preserve">в отношении федерального недвижимого имущества (включая земельные участки), принадлежащего правообладателям на вещном праве, по месту его нахождения в субъектах Российской Федерации, на территориях которых осуществляют деятельность территориальные органы Федерального агентства по управлению государственным имуществом;</w:t>
      </w:r>
    </w:p>
    <w:p>
      <w:pPr>
        <w:pStyle w:val="0"/>
        <w:spacing w:before="240" w:lineRule="auto"/>
        <w:ind w:firstLine="540"/>
        <w:jc w:val="both"/>
      </w:pPr>
      <w:r>
        <w:rPr>
          <w:sz w:val="24"/>
        </w:rPr>
        <w:t xml:space="preserve">в) определенный Федеральным агентством по управлению государственным имуществом территориальный орган Федерального агентства по управлению государственным имуществом - в отношении расположенного на территориях 2 и более субъектов Российской Федерации федерального имущества, составляющего государственную казну Российской Федерации, либо недвижимого имущества, принадлежащего правообладателям на вещном праве, а также составляющих государственную казну Российской Федерации бездокументарных ценных бумаг, за исключением акций, цифровых прав, исключительных прав на результаты интеллектуальной деятельности и средства индивидуализации;</w:t>
      </w:r>
    </w:p>
    <w:p>
      <w:pPr>
        <w:pStyle w:val="0"/>
        <w:spacing w:before="240" w:lineRule="auto"/>
        <w:ind w:firstLine="540"/>
        <w:jc w:val="both"/>
      </w:pPr>
      <w:r>
        <w:rPr>
          <w:sz w:val="24"/>
        </w:rPr>
        <w:t xml:space="preserve">г) Управление делами Президента Российской Федерации - в части имущества, в отношении которого Управление делами Президента Российской Федерации осуществляет полномочия собственника.</w:t>
      </w:r>
    </w:p>
    <w:p>
      <w:pPr>
        <w:pStyle w:val="0"/>
        <w:spacing w:before="240" w:lineRule="auto"/>
        <w:ind w:firstLine="540"/>
        <w:jc w:val="both"/>
      </w:pPr>
      <w:r>
        <w:rPr>
          <w:sz w:val="24"/>
        </w:rPr>
        <w:t xml:space="preserve">6. Учет в отношении:</w:t>
      </w:r>
    </w:p>
    <w:p>
      <w:pPr>
        <w:pStyle w:val="0"/>
        <w:spacing w:before="240" w:lineRule="auto"/>
        <w:ind w:firstLine="540"/>
        <w:jc w:val="both"/>
      </w:pPr>
      <w:r>
        <w:rPr>
          <w:sz w:val="24"/>
        </w:rPr>
        <w:t xml:space="preserve">а) находящихся в федеральной собственности природных ресурсов (объектов), древесины, драгоценных металлов и драгоценных камней, музейных предметов и музейных коллекций, включенных в состав Музейного фонда Российской Федерации, а также средств федерального бюджета и государственных внебюджетных фондов регулируется законодательством о природных ресурсах, драгоценных металлах и драгоценных камнях, музейном фонде и бюджетным законодательством Российской Федерации;</w:t>
      </w:r>
    </w:p>
    <w:p>
      <w:pPr>
        <w:pStyle w:val="0"/>
        <w:jc w:val="both"/>
      </w:pPr>
      <w:r>
        <w:rPr>
          <w:sz w:val="24"/>
        </w:rPr>
        <w:t xml:space="preserve">(в ред. </w:t>
      </w:r>
      <w:hyperlink w:history="0" r:id="rId40" w:tooltip="Постановление Правительства РФ от 02.02.2026 N 82 &quot;Об утверждении Правил отчуждения древесины, находящейся в федеральной собственности, полученной из срубленных, спиленных, срезанных стволов деревьев, произрастающих на земельных участках (их частях) или землях, находящихся в федеральной собственности&quot; {КонсультантПлюс}">
        <w:r>
          <w:rPr>
            <w:sz w:val="24"/>
            <w:color w:val="0000ff"/>
          </w:rPr>
          <w:t xml:space="preserve">Постановления</w:t>
        </w:r>
      </w:hyperlink>
      <w:r>
        <w:rPr>
          <w:sz w:val="24"/>
        </w:rPr>
        <w:t xml:space="preserve"> Правительства РФ от 02.02.2026 N 82)</w:t>
      </w:r>
    </w:p>
    <w:p>
      <w:pPr>
        <w:pStyle w:val="0"/>
        <w:spacing w:before="240" w:lineRule="auto"/>
        <w:ind w:firstLine="540"/>
        <w:jc w:val="both"/>
      </w:pPr>
      <w:r>
        <w:rPr>
          <w:sz w:val="24"/>
        </w:rPr>
        <w:t xml:space="preserve">б) находящегося в федеральной собственности имущества Центрального банка Российской Федерации регулируется в порядке, установленном Центральным банком Российской Федерации в соответствии с законодательством Российской Федерации;</w:t>
      </w:r>
    </w:p>
    <w:p>
      <w:pPr>
        <w:pStyle w:val="0"/>
        <w:spacing w:before="240" w:lineRule="auto"/>
        <w:ind w:firstLine="540"/>
        <w:jc w:val="both"/>
      </w:pPr>
      <w:r>
        <w:rPr>
          <w:sz w:val="24"/>
        </w:rPr>
        <w:t xml:space="preserve">в) федерального движимого имущества, находящегося на праве хозяйственного ведения или оперативного управления у органов внешней разведки Российской Федерации, регулируется в порядке, установленном соответствующим органом внешней разведки Российской Федерации;</w:t>
      </w:r>
    </w:p>
    <w:p>
      <w:pPr>
        <w:pStyle w:val="0"/>
        <w:spacing w:before="240" w:lineRule="auto"/>
        <w:ind w:firstLine="540"/>
        <w:jc w:val="both"/>
      </w:pPr>
      <w:r>
        <w:rPr>
          <w:sz w:val="24"/>
        </w:rPr>
        <w:t xml:space="preserve">г) федерального движимого имущества, обращенного в соответствии с законодательством Российской Федерации в собственность Российской Федерации, распоряжение которым осуществляется в соответствии с </w:t>
      </w:r>
      <w:hyperlink w:history="0" r:id="rId41" w:tooltip="Постановление Правительства РФ от 23.09.2019 N 1238 (ред. от 08.10.2025) &quot;О распоряжении имуществом, обращенным в собственность государства&quot; (вместе с &quot;Положением о распоряжении имуществом, обращенным в собственность государства&quot;) {КонсультантПлюс}">
        <w:r>
          <w:rPr>
            <w:sz w:val="24"/>
            <w:color w:val="0000ff"/>
          </w:rPr>
          <w:t xml:space="preserve">постановлением</w:t>
        </w:r>
      </w:hyperlink>
      <w:r>
        <w:rPr>
          <w:sz w:val="24"/>
        </w:rPr>
        <w:t xml:space="preserve"> Правительства Российской Федерации от 23 сентября 2019 г. N 1238 "О распоряжении имуществом, обращенным в собственность государства", регулируется в соответствии с </w:t>
      </w:r>
      <w:hyperlink w:history="0" r:id="rId42" w:tooltip="Постановление Правительства РФ от 23.09.2019 N 1238 (ред. от 08.10.2025) &quot;О распоряжении имуществом, обращенным в собственность государства&quot; (вместе с &quot;Положением о распоряжении имуществом, обращенным в собственность государства&quot;) {КонсультантПлюс}">
        <w:r>
          <w:rPr>
            <w:sz w:val="24"/>
            <w:color w:val="0000ff"/>
          </w:rPr>
          <w:t xml:space="preserve">Положением</w:t>
        </w:r>
      </w:hyperlink>
      <w:r>
        <w:rPr>
          <w:sz w:val="24"/>
        </w:rPr>
        <w:t xml:space="preserve"> о распоряжении имуществом, обращенным в собственность государства, утвержденным указанным постановлением;</w:t>
      </w:r>
    </w:p>
    <w:p>
      <w:pPr>
        <w:pStyle w:val="0"/>
        <w:spacing w:before="240" w:lineRule="auto"/>
        <w:ind w:firstLine="540"/>
        <w:jc w:val="both"/>
      </w:pPr>
      <w:r>
        <w:rPr>
          <w:sz w:val="24"/>
        </w:rPr>
        <w:t xml:space="preserve">д) федерального имущества, сведения об объектах и (или) количестве объектов которого составляют государственную тайну, осуществляется в порядке, установленном государственным органом, в распоряжении которого находятся сведения, отнесенные в соответствии со </w:t>
      </w:r>
      <w:hyperlink w:history="0" r:id="rId43" w:tooltip="Закон РФ от 21.07.1993 N 5485-1 (ред. от 08.08.2024) &quot;О государственной тайне&quot; {КонсультантПлюс}">
        <w:r>
          <w:rPr>
            <w:sz w:val="24"/>
            <w:color w:val="0000ff"/>
          </w:rPr>
          <w:t xml:space="preserve">статьей 9</w:t>
        </w:r>
      </w:hyperlink>
      <w:r>
        <w:rPr>
          <w:sz w:val="24"/>
        </w:rPr>
        <w:t xml:space="preserve"> Закона Российской Федерации "О государственной тайне" к государственной тайне.</w:t>
      </w:r>
    </w:p>
    <w:p>
      <w:pPr>
        <w:pStyle w:val="0"/>
        <w:spacing w:before="240" w:lineRule="auto"/>
        <w:ind w:firstLine="540"/>
        <w:jc w:val="both"/>
      </w:pPr>
      <w:r>
        <w:rPr>
          <w:sz w:val="24"/>
        </w:rPr>
        <w:t xml:space="preserve">7. Ведение реестра осуществляется в электронном виде в подсистеме "Автоматизированная система учета федерального имущества" федеральной государственной информационно-аналитической системы "Единая система управления государственным имуществом" (далее - система учета).</w:t>
      </w:r>
    </w:p>
    <w:p>
      <w:pPr>
        <w:pStyle w:val="0"/>
        <w:spacing w:before="240" w:lineRule="auto"/>
        <w:ind w:firstLine="540"/>
        <w:jc w:val="both"/>
      </w:pPr>
      <w:hyperlink w:history="0" r:id="rId44" w:tooltip="Приказ Росимущества от 22.07.2025 N 104 &quot;Об утверждении Порядка работы в подсистеме &quot;Автоматизированная система учета федерального имущества&quot; федеральной государственной информационно-аналитической системы &quot;Единая система управления государственным имуществом&quot; и Правил внесения сведений в реестр федерального имущества&quot; (Зарегистрировано в Минюсте России 15.09.2025 N 83549) {КонсультантПлюс}">
        <w:r>
          <w:rPr>
            <w:sz w:val="24"/>
            <w:color w:val="0000ff"/>
          </w:rPr>
          <w:t xml:space="preserve">Порядок</w:t>
        </w:r>
      </w:hyperlink>
      <w:r>
        <w:rPr>
          <w:sz w:val="24"/>
        </w:rPr>
        <w:t xml:space="preserve"> работы в системе учета, а также </w:t>
      </w:r>
      <w:hyperlink w:history="0" r:id="rId45" w:tooltip="Приказ Росимущества от 22.07.2025 N 104 &quot;Об утверждении Порядка работы в подсистеме &quot;Автоматизированная система учета федерального имущества&quot; федеральной государственной информационно-аналитической системы &quot;Единая система управления государственным имуществом&quot; и Правил внесения сведений в реестр федерального имущества&quot; (Зарегистрировано в Минюсте России 15.09.2025 N 83549) {КонсультантПлюс}">
        <w:r>
          <w:rPr>
            <w:sz w:val="24"/>
            <w:color w:val="0000ff"/>
          </w:rPr>
          <w:t xml:space="preserve">правила</w:t>
        </w:r>
      </w:hyperlink>
      <w:r>
        <w:rPr>
          <w:sz w:val="24"/>
        </w:rPr>
        <w:t xml:space="preserve"> внесения сведений в реестр определяются нормативным правовым актом Федерального агентства по управлению государственным имуществом.</w:t>
      </w:r>
    </w:p>
    <w:p>
      <w:pPr>
        <w:pStyle w:val="0"/>
        <w:spacing w:before="240" w:lineRule="auto"/>
        <w:ind w:firstLine="540"/>
        <w:jc w:val="both"/>
      </w:pPr>
      <w:r>
        <w:rPr>
          <w:sz w:val="24"/>
        </w:rPr>
        <w:t xml:space="preserve">8. Реестр хранится и обрабатывается с соблюдением требований информационной безопасности, обеспечивающих конфиденциальность, целостность, доступность, аутентичность и достоверность информации.</w:t>
      </w:r>
    </w:p>
    <w:p>
      <w:pPr>
        <w:pStyle w:val="0"/>
        <w:spacing w:before="240" w:lineRule="auto"/>
        <w:ind w:firstLine="540"/>
        <w:jc w:val="both"/>
      </w:pPr>
      <w:r>
        <w:rPr>
          <w:sz w:val="24"/>
        </w:rPr>
        <w:t xml:space="preserve">В целях предотвращения утраты сведений, содержащихся в реестре, Федеральное агентство по управлению государственным имуществом формирует резервные копии реестра, которые хранятся в местах, исключающих их утрату.</w:t>
      </w:r>
    </w:p>
    <w:p>
      <w:pPr>
        <w:pStyle w:val="0"/>
        <w:spacing w:before="240" w:lineRule="auto"/>
        <w:ind w:firstLine="540"/>
        <w:jc w:val="both"/>
      </w:pPr>
      <w:r>
        <w:rPr>
          <w:sz w:val="24"/>
        </w:rPr>
        <w:t xml:space="preserve">9. Документом, подтверждающим факт учета федерального имущества в реестре, является выписка из реестра, содержащая номер и дату присвоения реестрового номера федерального имущества и иные достаточные для идентификации федерального имущества сведения по их состоянию в реестре на дату выдачи выписки из него.</w:t>
      </w:r>
    </w:p>
    <w:p>
      <w:pPr>
        <w:pStyle w:val="0"/>
        <w:spacing w:before="240" w:lineRule="auto"/>
        <w:ind w:firstLine="540"/>
        <w:jc w:val="both"/>
      </w:pPr>
      <w:hyperlink w:history="0" r:id="rId46" w:tooltip="Приказ Минфина России от 09.09.2024 N 124н &quot;Об утверждении формы выписки из реестра федерального имущества&quot; (Зарегистрировано в Минюсте России 11.10.2024 N 79768) {КонсультантПлюс}">
        <w:r>
          <w:rPr>
            <w:sz w:val="24"/>
            <w:color w:val="0000ff"/>
          </w:rPr>
          <w:t xml:space="preserve">Форма</w:t>
        </w:r>
      </w:hyperlink>
      <w:r>
        <w:rPr>
          <w:sz w:val="24"/>
        </w:rPr>
        <w:t xml:space="preserve"> выписки из реестра устанавливается Министерством финансов Российской Федерации.</w:t>
      </w:r>
    </w:p>
    <w:p>
      <w:pPr>
        <w:pStyle w:val="0"/>
        <w:spacing w:before="240" w:lineRule="auto"/>
        <w:ind w:firstLine="540"/>
        <w:jc w:val="both"/>
      </w:pPr>
      <w:r>
        <w:rPr>
          <w:sz w:val="24"/>
        </w:rPr>
        <w:t xml:space="preserve">10. Совместимость и взаимодействие системы учета с государственными информационными системами, в том числе с реестрами, регистрами и кадастрами, ведение которых возложено законодательством Российской Федерации на иные федеральные органы исполнительной власти (далее - государственные информационные системы), обеспечиваются за счет соблюдения следующих единых организационных, методологических и программно-технических принципов:</w:t>
      </w:r>
    </w:p>
    <w:p>
      <w:pPr>
        <w:pStyle w:val="0"/>
        <w:spacing w:before="240" w:lineRule="auto"/>
        <w:ind w:firstLine="540"/>
        <w:jc w:val="both"/>
      </w:pPr>
      <w:r>
        <w:rPr>
          <w:sz w:val="24"/>
        </w:rPr>
        <w:t xml:space="preserve">а) применение в реестре общероссийских классификаторов технико-экономической и социальной информации, размещаемых в федеральной государственной информационной системе "Единая система нормативной справочной информации", инфраструктуры, обеспечивающей информационно-технологическое взаимодействие государственных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б) применение сторонами, участвующими в информационном взаимодействии, электронной подписи;</w:t>
      </w:r>
    </w:p>
    <w:p>
      <w:pPr>
        <w:pStyle w:val="0"/>
        <w:spacing w:before="240" w:lineRule="auto"/>
        <w:ind w:firstLine="540"/>
        <w:jc w:val="both"/>
      </w:pPr>
      <w:r>
        <w:rPr>
          <w:sz w:val="24"/>
        </w:rPr>
        <w:t xml:space="preserve">в) применение единых протоколов телекоммуникационных сетей, форм документов и форматов данных;</w:t>
      </w:r>
    </w:p>
    <w:p>
      <w:pPr>
        <w:pStyle w:val="0"/>
        <w:spacing w:before="240" w:lineRule="auto"/>
        <w:ind w:firstLine="540"/>
        <w:jc w:val="both"/>
      </w:pPr>
      <w:r>
        <w:rPr>
          <w:sz w:val="24"/>
        </w:rPr>
        <w:t xml:space="preserve">г) идентификация пользователей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ind w:firstLine="540"/>
        <w:jc w:val="both"/>
      </w:pPr>
      <w:r>
        <w:rPr>
          <w:sz w:val="24"/>
        </w:rPr>
      </w:r>
    </w:p>
    <w:p>
      <w:pPr>
        <w:pStyle w:val="2"/>
        <w:outlineLvl w:val="1"/>
        <w:jc w:val="center"/>
      </w:pPr>
      <w:r>
        <w:rPr>
          <w:sz w:val="24"/>
        </w:rPr>
        <w:t xml:space="preserve">II. Порядок ведения реестра</w:t>
      </w:r>
    </w:p>
    <w:p>
      <w:pPr>
        <w:pStyle w:val="0"/>
        <w:ind w:firstLine="540"/>
        <w:jc w:val="both"/>
      </w:pPr>
      <w:r>
        <w:rPr>
          <w:sz w:val="24"/>
        </w:rPr>
      </w:r>
    </w:p>
    <w:p>
      <w:pPr>
        <w:pStyle w:val="0"/>
        <w:ind w:firstLine="540"/>
        <w:jc w:val="both"/>
      </w:pPr>
      <w:r>
        <w:rPr>
          <w:sz w:val="24"/>
        </w:rPr>
        <w:t xml:space="preserve">11. В отношении каждого объекта учета и правообладателя объекта учета в реестре открывается раздел (далее соответственно - раздел объекта учета, раздел правообладателя).</w:t>
      </w:r>
    </w:p>
    <w:p>
      <w:pPr>
        <w:pStyle w:val="0"/>
        <w:spacing w:before="240" w:lineRule="auto"/>
        <w:ind w:firstLine="540"/>
        <w:jc w:val="both"/>
      </w:pPr>
      <w:r>
        <w:rPr>
          <w:sz w:val="24"/>
        </w:rPr>
        <w:t xml:space="preserve">12. Раздел объекта учета состоит из подразделов, содержащих сведения:</w:t>
      </w:r>
    </w:p>
    <w:p>
      <w:pPr>
        <w:pStyle w:val="0"/>
        <w:spacing w:before="240" w:lineRule="auto"/>
        <w:ind w:firstLine="540"/>
        <w:jc w:val="both"/>
      </w:pPr>
      <w:r>
        <w:rPr>
          <w:sz w:val="24"/>
        </w:rPr>
        <w:t xml:space="preserve">о характеристиках объекта, позволяющих в том числе определить такой объект в качестве индивидуально-определенной вещи;</w:t>
      </w:r>
    </w:p>
    <w:p>
      <w:pPr>
        <w:pStyle w:val="0"/>
        <w:spacing w:before="240" w:lineRule="auto"/>
        <w:ind w:firstLine="540"/>
        <w:jc w:val="both"/>
      </w:pPr>
      <w:r>
        <w:rPr>
          <w:sz w:val="24"/>
        </w:rPr>
        <w:t xml:space="preserve">о праве собственности и иных вещных правах на данный объект, в том числе сведения о его правообладателе;</w:t>
      </w:r>
    </w:p>
    <w:p>
      <w:pPr>
        <w:pStyle w:val="0"/>
        <w:spacing w:before="240" w:lineRule="auto"/>
        <w:ind w:firstLine="540"/>
        <w:jc w:val="both"/>
      </w:pPr>
      <w:r>
        <w:rPr>
          <w:sz w:val="24"/>
        </w:rPr>
        <w:t xml:space="preserve">о стоимостных характеристиках и улучшениях объекта;</w:t>
      </w:r>
    </w:p>
    <w:p>
      <w:pPr>
        <w:pStyle w:val="0"/>
        <w:spacing w:before="240" w:lineRule="auto"/>
        <w:ind w:firstLine="540"/>
        <w:jc w:val="both"/>
      </w:pPr>
      <w:r>
        <w:rPr>
          <w:sz w:val="24"/>
        </w:rPr>
        <w:t xml:space="preserve">об ограничениях (обременениях) объекта.</w:t>
      </w:r>
    </w:p>
    <w:p>
      <w:pPr>
        <w:pStyle w:val="0"/>
        <w:spacing w:before="240" w:lineRule="auto"/>
        <w:ind w:firstLine="540"/>
        <w:jc w:val="both"/>
      </w:pPr>
      <w:r>
        <w:rPr>
          <w:sz w:val="24"/>
        </w:rPr>
        <w:t xml:space="preserve">В разделе объекта учета сведения о вещных правах, ограничениях права, обременениях имущества могут отсутствовать в случаях, установленных законодательством Российской Федерации.</w:t>
      </w:r>
    </w:p>
    <w:p>
      <w:pPr>
        <w:pStyle w:val="0"/>
        <w:spacing w:before="240" w:lineRule="auto"/>
        <w:ind w:firstLine="540"/>
        <w:jc w:val="both"/>
      </w:pPr>
      <w:r>
        <w:rPr>
          <w:sz w:val="24"/>
        </w:rPr>
        <w:t xml:space="preserve">Открытие раздела объекта учета без указания стоимостных характеристик не допускается.</w:t>
      </w:r>
    </w:p>
    <w:p>
      <w:pPr>
        <w:pStyle w:val="0"/>
        <w:spacing w:before="240" w:lineRule="auto"/>
        <w:ind w:firstLine="540"/>
        <w:jc w:val="both"/>
      </w:pPr>
      <w:r>
        <w:rPr>
          <w:sz w:val="24"/>
        </w:rPr>
        <w:t xml:space="preserve">13. Раздел правообладателя состоит из подразделов, содержащих сведения:</w:t>
      </w:r>
    </w:p>
    <w:p>
      <w:pPr>
        <w:pStyle w:val="0"/>
        <w:spacing w:before="240" w:lineRule="auto"/>
        <w:ind w:firstLine="540"/>
        <w:jc w:val="both"/>
      </w:pPr>
      <w:r>
        <w:rPr>
          <w:sz w:val="24"/>
        </w:rPr>
        <w:t xml:space="preserve">об основных характеристиках и реквизитах правообладателя, о применении к правообладателю процедур банкротства;</w:t>
      </w:r>
    </w:p>
    <w:p>
      <w:pPr>
        <w:pStyle w:val="0"/>
        <w:spacing w:before="240" w:lineRule="auto"/>
        <w:ind w:firstLine="540"/>
        <w:jc w:val="both"/>
      </w:pPr>
      <w:r>
        <w:rPr>
          <w:sz w:val="24"/>
        </w:rPr>
        <w:t xml:space="preserve">об объектах учета, находящихся у правообладателя на соответствующем вещном праве, а также об объектах учета, права на которые ограничены (обременены) в пользу правообладателя.</w:t>
      </w:r>
    </w:p>
    <w:p>
      <w:pPr>
        <w:pStyle w:val="0"/>
        <w:spacing w:before="240" w:lineRule="auto"/>
        <w:ind w:firstLine="540"/>
        <w:jc w:val="both"/>
      </w:pPr>
      <w:r>
        <w:rPr>
          <w:sz w:val="24"/>
        </w:rPr>
        <w:t xml:space="preserve">14. Каждый раздел объекта учета идентифицируется реестровым номером федерального имущества (далее - реестровый номер).</w:t>
      </w:r>
    </w:p>
    <w:p>
      <w:pPr>
        <w:pStyle w:val="0"/>
        <w:spacing w:before="240" w:lineRule="auto"/>
        <w:ind w:firstLine="540"/>
        <w:jc w:val="both"/>
      </w:pPr>
      <w:hyperlink w:history="0" r:id="rId47" w:tooltip="Приказ Росимущества от 28.03.2025 N 37 &quot;Об утверждении Правил формирования реестрового номера федерального имущества и его структуры&quot; (Зарегистрировано в Минюсте России 06.05.2025 N 82073) {КонсультантПлюс}">
        <w:r>
          <w:rPr>
            <w:sz w:val="24"/>
            <w:color w:val="0000ff"/>
          </w:rPr>
          <w:t xml:space="preserve">Структура</w:t>
        </w:r>
      </w:hyperlink>
      <w:r>
        <w:rPr>
          <w:sz w:val="24"/>
        </w:rPr>
        <w:t xml:space="preserve"> и </w:t>
      </w:r>
      <w:hyperlink w:history="0" r:id="rId48" w:tooltip="Приказ Росимущества от 28.03.2025 N 37 &quot;Об утверждении Правил формирования реестрового номера федерального имущества и его структуры&quot; (Зарегистрировано в Минюсте России 06.05.2025 N 82073) {КонсультантПлюс}">
        <w:r>
          <w:rPr>
            <w:sz w:val="24"/>
            <w:color w:val="0000ff"/>
          </w:rPr>
          <w:t xml:space="preserve">правила</w:t>
        </w:r>
      </w:hyperlink>
      <w:r>
        <w:rPr>
          <w:sz w:val="24"/>
        </w:rPr>
        <w:t xml:space="preserve"> формирования реестрового номера устанавливаются Федеральным агентством по управлению государственным имуществом.</w:t>
      </w:r>
    </w:p>
    <w:p>
      <w:pPr>
        <w:pStyle w:val="0"/>
        <w:spacing w:before="240" w:lineRule="auto"/>
        <w:ind w:firstLine="540"/>
        <w:jc w:val="both"/>
      </w:pPr>
      <w:r>
        <w:rPr>
          <w:sz w:val="24"/>
        </w:rPr>
        <w:t xml:space="preserve">15. Система учета обеспечивает взаимосвязь разделов объектов учета и разделов правообладателей.</w:t>
      </w:r>
    </w:p>
    <w:p>
      <w:pPr>
        <w:pStyle w:val="0"/>
        <w:spacing w:before="240" w:lineRule="auto"/>
        <w:ind w:firstLine="540"/>
        <w:jc w:val="both"/>
      </w:pPr>
      <w:r>
        <w:rPr>
          <w:sz w:val="24"/>
        </w:rPr>
        <w:t xml:space="preserve">16. Неотъемлемой частью реестра являются:</w:t>
      </w:r>
    </w:p>
    <w:p>
      <w:pPr>
        <w:pStyle w:val="0"/>
        <w:spacing w:before="240" w:lineRule="auto"/>
        <w:ind w:firstLine="540"/>
        <w:jc w:val="both"/>
      </w:pPr>
      <w:r>
        <w:rPr>
          <w:sz w:val="24"/>
        </w:rPr>
        <w:t xml:space="preserve">а) документы, подтверждающие сведения, содержащиеся в разделах реестра;</w:t>
      </w:r>
    </w:p>
    <w:p>
      <w:pPr>
        <w:pStyle w:val="0"/>
        <w:spacing w:before="240" w:lineRule="auto"/>
        <w:ind w:firstLine="540"/>
        <w:jc w:val="both"/>
      </w:pPr>
      <w:r>
        <w:rPr>
          <w:sz w:val="24"/>
        </w:rPr>
        <w:t xml:space="preserve">б) журнал учета документов о предоставлении из реестра информации, в том числе в виде выписок (далее - журнал учета выписок).</w:t>
      </w:r>
    </w:p>
    <w:p>
      <w:pPr>
        <w:pStyle w:val="0"/>
        <w:spacing w:before="240" w:lineRule="auto"/>
        <w:ind w:firstLine="540"/>
        <w:jc w:val="both"/>
      </w:pPr>
      <w:r>
        <w:rPr>
          <w:sz w:val="24"/>
        </w:rPr>
        <w:t xml:space="preserve">17. </w:t>
      </w:r>
      <w:hyperlink w:history="0" r:id="rId49" w:tooltip="Приказ Росимущества от 24.01.2025 N 12 &quot;Об утверждении формы и правил ведения журнала учета документов о предоставлении из реестра федерального имущества информации, в том числе в виде выписок&quot; (Зарегистрировано в Минюсте России 09.04.2025 N 81791) {КонсультантПлюс}">
        <w:r>
          <w:rPr>
            <w:sz w:val="24"/>
            <w:color w:val="0000ff"/>
          </w:rPr>
          <w:t xml:space="preserve">Форма</w:t>
        </w:r>
      </w:hyperlink>
      <w:r>
        <w:rPr>
          <w:sz w:val="24"/>
        </w:rPr>
        <w:t xml:space="preserve"> журнала учета выписок, </w:t>
      </w:r>
      <w:hyperlink w:history="0" r:id="rId50" w:tooltip="Приказ Росимущества от 24.01.2025 N 12 &quot;Об утверждении формы и правил ведения журнала учета документов о предоставлении из реестра федерального имущества информации, в том числе в виде выписок&quot; (Зарегистрировано в Минюсте России 09.04.2025 N 81791) {КонсультантПлюс}">
        <w:r>
          <w:rPr>
            <w:sz w:val="24"/>
            <w:color w:val="0000ff"/>
          </w:rPr>
          <w:t xml:space="preserve">правила</w:t>
        </w:r>
      </w:hyperlink>
      <w:r>
        <w:rPr>
          <w:sz w:val="24"/>
        </w:rPr>
        <w:t xml:space="preserve"> ведения журнала учета выписок устанавливаются Федеральным агентством по управлению государственным имуществом.</w:t>
      </w:r>
    </w:p>
    <w:p>
      <w:pPr>
        <w:pStyle w:val="0"/>
        <w:spacing w:before="240" w:lineRule="auto"/>
        <w:ind w:firstLine="540"/>
        <w:jc w:val="both"/>
      </w:pPr>
      <w:r>
        <w:rPr>
          <w:sz w:val="24"/>
        </w:rPr>
        <w:t xml:space="preserve">18. Разделам и (или) сведениям, содержащимся в разделах реестра, присваиваются статусы:</w:t>
      </w:r>
    </w:p>
    <w:p>
      <w:pPr>
        <w:pStyle w:val="0"/>
        <w:spacing w:before="240" w:lineRule="auto"/>
        <w:ind w:firstLine="540"/>
        <w:jc w:val="both"/>
      </w:pPr>
      <w:r>
        <w:rPr>
          <w:sz w:val="24"/>
        </w:rPr>
        <w:t xml:space="preserve">статус "актуальный" присваивается при открытии раздела реестра - принятии решения об учете объекта, сведений о правообладателе в реестре;</w:t>
      </w:r>
    </w:p>
    <w:p>
      <w:pPr>
        <w:pStyle w:val="0"/>
        <w:spacing w:before="240" w:lineRule="auto"/>
        <w:ind w:firstLine="540"/>
        <w:jc w:val="both"/>
      </w:pPr>
      <w:r>
        <w:rPr>
          <w:sz w:val="24"/>
        </w:rPr>
        <w:t xml:space="preserve">статус "архивный" присваивается при закрытии раздела реестра - принятии решения об исключении объекта учета, сведений о правообладателе из реестра;</w:t>
      </w:r>
    </w:p>
    <w:p>
      <w:pPr>
        <w:pStyle w:val="0"/>
        <w:spacing w:before="240" w:lineRule="auto"/>
        <w:ind w:firstLine="540"/>
        <w:jc w:val="both"/>
      </w:pPr>
      <w:r>
        <w:rPr>
          <w:sz w:val="24"/>
        </w:rPr>
        <w:t xml:space="preserve">статус "погашенный" присваивается предыдущим сведениям, содержащимся в разделах реестра.</w:t>
      </w:r>
    </w:p>
    <w:p>
      <w:pPr>
        <w:pStyle w:val="0"/>
        <w:spacing w:before="240" w:lineRule="auto"/>
        <w:ind w:firstLine="540"/>
        <w:jc w:val="both"/>
      </w:pPr>
      <w:r>
        <w:rPr>
          <w:sz w:val="24"/>
        </w:rPr>
        <w:t xml:space="preserve">19. При внесении изменений (дополнений) в сведения, содержащиеся в разделах реестра, в данных об изменениях (дополнениях) указываются:</w:t>
      </w:r>
    </w:p>
    <w:p>
      <w:pPr>
        <w:pStyle w:val="0"/>
        <w:spacing w:before="240" w:lineRule="auto"/>
        <w:ind w:firstLine="540"/>
        <w:jc w:val="both"/>
      </w:pPr>
      <w:r>
        <w:rPr>
          <w:sz w:val="24"/>
        </w:rPr>
        <w:t xml:space="preserve">кадастровый номер объекта недвижимого имущества либо реестровый номер;</w:t>
      </w:r>
    </w:p>
    <w:p>
      <w:pPr>
        <w:pStyle w:val="0"/>
        <w:spacing w:before="240" w:lineRule="auto"/>
        <w:ind w:firstLine="540"/>
        <w:jc w:val="both"/>
      </w:pPr>
      <w:r>
        <w:rPr>
          <w:sz w:val="24"/>
        </w:rPr>
        <w:t xml:space="preserve">измененная характеристика объекта учета или измененное содержание записи о зарегистрированных правах, ограничении права или обременении объекта;</w:t>
      </w:r>
    </w:p>
    <w:p>
      <w:pPr>
        <w:pStyle w:val="0"/>
        <w:spacing w:before="240" w:lineRule="auto"/>
        <w:ind w:firstLine="540"/>
        <w:jc w:val="both"/>
      </w:pPr>
      <w:r>
        <w:rPr>
          <w:sz w:val="24"/>
        </w:rPr>
        <w:t xml:space="preserve">сведения о документах, послуживших основанием для внесения изменений (дополнений) в сведения, содержащиеся в разделе реестра.</w:t>
      </w:r>
    </w:p>
    <w:p>
      <w:pPr>
        <w:pStyle w:val="0"/>
        <w:spacing w:before="240" w:lineRule="auto"/>
        <w:ind w:firstLine="540"/>
        <w:jc w:val="both"/>
      </w:pPr>
      <w:r>
        <w:rPr>
          <w:sz w:val="24"/>
        </w:rPr>
        <w:t xml:space="preserve">20. При внесении в реестр изменений, в том числе при исправлении технических ошибок, предыдущие сведения, содержащиеся в разделах реестра, сохраняются в реестре со статусом "погашенный".</w:t>
      </w:r>
    </w:p>
    <w:p>
      <w:pPr>
        <w:pStyle w:val="0"/>
        <w:spacing w:before="240" w:lineRule="auto"/>
        <w:ind w:firstLine="540"/>
        <w:jc w:val="both"/>
      </w:pPr>
      <w:r>
        <w:rPr>
          <w:sz w:val="24"/>
        </w:rPr>
        <w:t xml:space="preserve">21. При присвоении сведениям, содержащимся в разделах реестра, статуса "погашенный", разделам реестра статуса "архивный" такие сведения и разделы сохраняются в реестре и доступны для работы с ними.</w:t>
      </w:r>
    </w:p>
    <w:p>
      <w:pPr>
        <w:pStyle w:val="0"/>
        <w:ind w:firstLine="540"/>
        <w:jc w:val="both"/>
      </w:pPr>
      <w:r>
        <w:rPr>
          <w:sz w:val="24"/>
        </w:rPr>
      </w:r>
    </w:p>
    <w:p>
      <w:pPr>
        <w:pStyle w:val="2"/>
        <w:outlineLvl w:val="1"/>
        <w:jc w:val="center"/>
      </w:pPr>
      <w:r>
        <w:rPr>
          <w:sz w:val="24"/>
        </w:rPr>
        <w:t xml:space="preserve">III. Порядок внесения сведений о федеральном имуществе</w:t>
      </w:r>
    </w:p>
    <w:p>
      <w:pPr>
        <w:pStyle w:val="2"/>
        <w:jc w:val="center"/>
      </w:pPr>
      <w:r>
        <w:rPr>
          <w:sz w:val="24"/>
        </w:rPr>
        <w:t xml:space="preserve">в реестр</w:t>
      </w:r>
    </w:p>
    <w:p>
      <w:pPr>
        <w:pStyle w:val="0"/>
        <w:ind w:firstLine="540"/>
        <w:jc w:val="both"/>
      </w:pPr>
      <w:r>
        <w:rPr>
          <w:sz w:val="24"/>
        </w:rPr>
      </w:r>
    </w:p>
    <w:bookmarkStart w:id="150" w:name="P150"/>
    <w:bookmarkEnd w:id="150"/>
    <w:p>
      <w:pPr>
        <w:pStyle w:val="0"/>
        <w:ind w:firstLine="540"/>
        <w:jc w:val="both"/>
      </w:pPr>
      <w:r>
        <w:rPr>
          <w:sz w:val="24"/>
        </w:rPr>
        <w:t xml:space="preserve">22. Правообладатель обязан в 14-дневный срок со дня возникновения соответствующего права на объект учета направить в систему учета для внесения в реестр сведений об имуществе, приобретенном им по договорам или на иных основаниях, поступившем в его хозяйственное ведение, постоянное (бессрочное) пользование или оперативное управление в порядке, установленном законодательством Российской Федерации:</w:t>
      </w:r>
    </w:p>
    <w:p>
      <w:pPr>
        <w:pStyle w:val="0"/>
        <w:spacing w:before="240" w:lineRule="auto"/>
        <w:ind w:firstLine="540"/>
        <w:jc w:val="both"/>
      </w:pPr>
      <w:r>
        <w:rPr>
          <w:sz w:val="24"/>
        </w:rPr>
        <w:t xml:space="preserve">основные сведения об объекте учета, а также дополнительные сведения об объекте учета (при их наличии) в соответствии с перечнем сведений, содержащихся в разделах реестра, согласно приложению;</w:t>
      </w:r>
    </w:p>
    <w:p>
      <w:pPr>
        <w:pStyle w:val="0"/>
        <w:spacing w:before="240" w:lineRule="auto"/>
        <w:ind w:firstLine="540"/>
        <w:jc w:val="both"/>
      </w:pPr>
      <w:r>
        <w:rPr>
          <w:sz w:val="24"/>
        </w:rPr>
        <w:t xml:space="preserve">документы, подтверждающие приобретение (поступление) объекта учета правообладателем и возникновение соответствующего права на объект учета, а также документы, подтверждающие сведения, содержащиеся в разделе объекта учета.</w:t>
      </w:r>
    </w:p>
    <w:p>
      <w:pPr>
        <w:pStyle w:val="0"/>
        <w:spacing w:before="240" w:lineRule="auto"/>
        <w:ind w:firstLine="540"/>
        <w:jc w:val="both"/>
      </w:pPr>
      <w:r>
        <w:rPr>
          <w:sz w:val="24"/>
        </w:rPr>
        <w:t xml:space="preserve">23. В отношении федерального имущества, принадлежащего правообладателю на праве хозяйственного ведения, оперативного управления, постоянного (бессрочного) пользования или в силу закона и не учтенного в реестре, правообладатель обязан в 14-дневный срок со дня выявления такого имущества или получения документа, подтверждающего рассекречивание сведений о нем, направить сведения об объекте учета и документы, указанные в </w:t>
      </w:r>
      <w:hyperlink w:history="0" w:anchor="P150" w:tooltip="22. Правообладатель обязан в 14-дневный срок со дня возникновения соответствующего права на объект учета направить в систему учета для внесения в реестр сведений об имуществе, приобретенном им по договорам или на иных основаниях, поступившем в его хозяйственное ведение, постоянное (бессрочное) пользование или оперативное управление в порядке, установленном законодательством Российской Федерации:">
        <w:r>
          <w:rPr>
            <w:sz w:val="24"/>
            <w:color w:val="0000ff"/>
          </w:rPr>
          <w:t xml:space="preserve">пункте 22</w:t>
        </w:r>
      </w:hyperlink>
      <w:r>
        <w:rPr>
          <w:sz w:val="24"/>
        </w:rPr>
        <w:t xml:space="preserve"> настоящего Положения, в систему учета.</w:t>
      </w:r>
    </w:p>
    <w:p>
      <w:pPr>
        <w:pStyle w:val="0"/>
        <w:spacing w:before="240" w:lineRule="auto"/>
        <w:ind w:firstLine="540"/>
        <w:jc w:val="both"/>
      </w:pPr>
      <w:r>
        <w:rPr>
          <w:sz w:val="24"/>
        </w:rPr>
        <w:t xml:space="preserve">24. При изменении сведений об объекте учета и (или) о правообладателе правообладатель обязан в 14-дневный срок со дня получения документов, подтверждающих изменения сведений, или окончания срока представления бухгалтерской (финансовой) отчетности, установленного в соответствии с законодательством Российской Федерации (при изменении остаточной стоимости объекта учета или основных средств (фондов) правообладателя), направить в систему учета:</w:t>
      </w:r>
    </w:p>
    <w:p>
      <w:pPr>
        <w:pStyle w:val="0"/>
        <w:spacing w:before="240" w:lineRule="auto"/>
        <w:ind w:firstLine="540"/>
        <w:jc w:val="both"/>
      </w:pPr>
      <w:r>
        <w:rPr>
          <w:sz w:val="24"/>
        </w:rPr>
        <w:t xml:space="preserve">измененные сведения об объекте учета и (или) о правообладателе (далее - измененные сведения) в отношении каждого из разделов;</w:t>
      </w:r>
    </w:p>
    <w:p>
      <w:pPr>
        <w:pStyle w:val="0"/>
        <w:spacing w:before="240" w:lineRule="auto"/>
        <w:ind w:firstLine="540"/>
        <w:jc w:val="both"/>
      </w:pPr>
      <w:r>
        <w:rPr>
          <w:sz w:val="24"/>
        </w:rPr>
        <w:t xml:space="preserve">документы, подтверждающие измененные сведения.</w:t>
      </w:r>
    </w:p>
    <w:bookmarkStart w:id="157" w:name="P157"/>
    <w:bookmarkEnd w:id="157"/>
    <w:p>
      <w:pPr>
        <w:pStyle w:val="0"/>
        <w:spacing w:before="240" w:lineRule="auto"/>
        <w:ind w:firstLine="540"/>
        <w:jc w:val="both"/>
      </w:pPr>
      <w:r>
        <w:rPr>
          <w:sz w:val="24"/>
        </w:rPr>
        <w:t xml:space="preserve">В случае засекречивания сведений об учтенном в реестре объекте учета и (или) о правообладателе правообладатель обязан не позднее дня, следующего за днем получения документа, подтверждающего их засекречивание, направить в территориальный орган Федерального агентства по управлению государственным имуществом или в Управление делами Президента Российской Федерации в порядке, установленном для секретного делопроизводства, обращение о подлежащих исключению из реестра засекреченных сведениях и документах, подтверждающих эти сведения, с указанием в нем реестровых номеров объектов учета, наименований засекреченных в них сведений и реквизитов документов, подтверждающих засекречивание этих сведений.</w:t>
      </w:r>
    </w:p>
    <w:p>
      <w:pPr>
        <w:pStyle w:val="0"/>
        <w:spacing w:before="240" w:lineRule="auto"/>
        <w:ind w:firstLine="540"/>
        <w:jc w:val="both"/>
      </w:pPr>
      <w:r>
        <w:rPr>
          <w:sz w:val="24"/>
        </w:rPr>
        <w:t xml:space="preserve">25. Правообладатель федерального имущества, переданного в результате реорганизации юридического лица, или учредитель юридического лица, которому передано оставшееся в результате ликвидации этого юридического лица федеральное имущество, направляет измененные сведения и документы, подтверждающие измененные сведения, в систему учета в установленном порядке.</w:t>
      </w:r>
    </w:p>
    <w:p>
      <w:pPr>
        <w:pStyle w:val="0"/>
        <w:spacing w:before="240" w:lineRule="auto"/>
        <w:ind w:firstLine="540"/>
        <w:jc w:val="both"/>
      </w:pPr>
      <w:r>
        <w:rPr>
          <w:sz w:val="24"/>
        </w:rPr>
        <w:t xml:space="preserve">При изменении места государственной регистрации правообладателя измененные сведения и документы, подтверждающие эти изменения, направляются им в 14-дневный срок в систему учета для внесения изменений территориальным органом Федерального агентства по управлению государственным имуществом в субъекте Российской Федерации, на территории которого зарегистрирован правообладатель и в который территориальным органом Федерального агентства по управлению государственным имуществом, ранее осуществившим учет в реестре принадлежащего правообладателю объекта учета, передаются разделы объектов учета (за исключением объектов недвижимого имущества), а также документы, подтверждающие содержащиеся в них сведения. Такой порядок направления и передачи разделов объектов учета и документов действует также в случае перехода права хозяйственного ведения, оперативного управления на объект учета к другому правообладателю, зарегистрированному на территории иного субъекта Российской Федерации.</w:t>
      </w:r>
    </w:p>
    <w:p>
      <w:pPr>
        <w:pStyle w:val="0"/>
        <w:spacing w:before="240" w:lineRule="auto"/>
        <w:ind w:firstLine="540"/>
        <w:jc w:val="both"/>
      </w:pPr>
      <w:hyperlink w:history="0" r:id="rId51" w:tooltip="Приказ Росимущества от 15.04.2025 N 49 &quot;Об утверждении Порядка взаимодействия территориальных органов Федерального агентства по управлению государственным имуществом между собой, а также с Управлением делами Президента Российской Федерации при изменении сведений об объекте учета и (или) правообладателе в реестре федерального имущества&quot; (Зарегистрировано в Минюсте России 16.06.2025 N 82625) {КонсультантПлюс}">
        <w:r>
          <w:rPr>
            <w:sz w:val="24"/>
            <w:color w:val="0000ff"/>
          </w:rPr>
          <w:t xml:space="preserve">Порядок</w:t>
        </w:r>
      </w:hyperlink>
      <w:r>
        <w:rPr>
          <w:sz w:val="24"/>
        </w:rPr>
        <w:t xml:space="preserve"> взаимодействия территориальных органов Федерального агентства по управлению государственным имуществом между собой, а также с Управлением делами Президента Российской Федерации при изменении сведений устанавливается Федеральным агентством по управлению государственным имуществом.</w:t>
      </w:r>
    </w:p>
    <w:bookmarkStart w:id="161" w:name="P161"/>
    <w:bookmarkEnd w:id="161"/>
    <w:p>
      <w:pPr>
        <w:pStyle w:val="0"/>
        <w:spacing w:before="240" w:lineRule="auto"/>
        <w:ind w:firstLine="540"/>
        <w:jc w:val="both"/>
      </w:pPr>
      <w:r>
        <w:rPr>
          <w:sz w:val="24"/>
        </w:rPr>
        <w:t xml:space="preserve">26. В случае если право собственности Российской Федерации на имущество прекращено, правообладатель, которому оно принадлежало на вещном праве, для исключения из реестра сведений об имуществе обязан в 14-дневный срок со дня получения сведений о прекращении указанного права направить в систему учета:</w:t>
      </w:r>
    </w:p>
    <w:p>
      <w:pPr>
        <w:pStyle w:val="0"/>
        <w:spacing w:before="240" w:lineRule="auto"/>
        <w:ind w:firstLine="540"/>
        <w:jc w:val="both"/>
      </w:pPr>
      <w:r>
        <w:rPr>
          <w:sz w:val="24"/>
        </w:rPr>
        <w:t xml:space="preserve">а) сведения о прекращении права собственности Российской Федерации на имущество для исключения раздела объекта учета;</w:t>
      </w:r>
    </w:p>
    <w:p>
      <w:pPr>
        <w:pStyle w:val="0"/>
        <w:spacing w:before="240" w:lineRule="auto"/>
        <w:ind w:firstLine="540"/>
        <w:jc w:val="both"/>
      </w:pPr>
      <w:r>
        <w:rPr>
          <w:sz w:val="24"/>
        </w:rPr>
        <w:t xml:space="preserve">б) документ, подтверждающий прекращение права собственности Российской Федерации на имущество или государственную регистрацию прекращения указанного права.</w:t>
      </w:r>
    </w:p>
    <w:p>
      <w:pPr>
        <w:pStyle w:val="0"/>
        <w:spacing w:before="240" w:lineRule="auto"/>
        <w:ind w:firstLine="540"/>
        <w:jc w:val="both"/>
      </w:pPr>
      <w:r>
        <w:rPr>
          <w:sz w:val="24"/>
        </w:rPr>
        <w:t xml:space="preserve">27. Сведения об объекте учета, измененные сведения и документы, указанные в </w:t>
      </w:r>
      <w:hyperlink w:history="0" w:anchor="P150" w:tooltip="22. Правообладатель обязан в 14-дневный срок со дня возникновения соответствующего права на объект учета направить в систему учета для внесения в реестр сведений об имуществе, приобретенном им по договорам или на иных основаниях, поступившем в его хозяйственное ведение, постоянное (бессрочное) пользование или оперативное управление в порядке, установленном законодательством Российской Федерации:">
        <w:r>
          <w:rPr>
            <w:sz w:val="24"/>
            <w:color w:val="0000ff"/>
          </w:rPr>
          <w:t xml:space="preserve">пунктах 22</w:t>
        </w:r>
      </w:hyperlink>
      <w:r>
        <w:rPr>
          <w:sz w:val="24"/>
        </w:rPr>
        <w:t xml:space="preserve"> - </w:t>
      </w:r>
      <w:hyperlink w:history="0" w:anchor="P161" w:tooltip="26. В случае если право собственности Российской Федерации на имущество прекращено, правообладатель, которому оно принадлежало на вещном праве, для исключения из реестра сведений об имуществе обязан в 14-дневный срок со дня получения сведений о прекращении указанного права направить в систему учета:">
        <w:r>
          <w:rPr>
            <w:sz w:val="24"/>
            <w:color w:val="0000ff"/>
          </w:rPr>
          <w:t xml:space="preserve">26</w:t>
        </w:r>
      </w:hyperlink>
      <w:r>
        <w:rPr>
          <w:sz w:val="24"/>
        </w:rPr>
        <w:t xml:space="preserve"> настоящего Положения, направляются в систему учета правообладателем в форме электронных документов и электронных образов документов, подписанных усиленной квалифицированной электронной подписью, за исключением случая, указанного в </w:t>
      </w:r>
      <w:hyperlink w:history="0" w:anchor="P157" w:tooltip="В случае засекречивания сведений об учтенном в реестре объекте учета и (или) о правообладателе правообладатель обязан не позднее дня, следующего за днем получения документа, подтверждающего их засекречивание, направить в территориальный орган Федерального агентства по управлению государственным имуществом или в Управление делами Президента Российской Федерации в порядке, установленном для секретного делопроизводства, обращение о подлежащих исключению из реестра засекреченных сведениях и документах, подтв...">
        <w:r>
          <w:rPr>
            <w:sz w:val="24"/>
            <w:color w:val="0000ff"/>
          </w:rPr>
          <w:t xml:space="preserve">абзаце четвертом пункта 24</w:t>
        </w:r>
      </w:hyperlink>
      <w:r>
        <w:rPr>
          <w:sz w:val="24"/>
        </w:rPr>
        <w:t xml:space="preserve"> настоящего Положения.</w:t>
      </w:r>
    </w:p>
    <w:p>
      <w:pPr>
        <w:pStyle w:val="0"/>
        <w:spacing w:before="240" w:lineRule="auto"/>
        <w:ind w:firstLine="540"/>
        <w:jc w:val="both"/>
      </w:pPr>
      <w:r>
        <w:rPr>
          <w:sz w:val="24"/>
        </w:rPr>
        <w:t xml:space="preserve">28. В случае ликвидации являющегося правообладателем юридического лица формирование и подписание измененных сведений, а также исключение всех сведений об объекте учета из реестра осуществляются территориальным органом Федерального агентства по управлению государственным имуществом или Управлением делами Президента Российской Федерации в 10-дневный срок после получения выписки из единого государственного реестра юридических лиц и ликвидационного баланса. Ликвидационный баланс не требуется, если юридическое лицо было признано судом несостоятельным (банкротом) и ликвидировано в порядке конкурсного производства или в случае признания такого юридического лица фактически прекратившим свою деятельность и его исключения из единого государственного реестра юридических лиц.</w:t>
      </w:r>
    </w:p>
    <w:p>
      <w:pPr>
        <w:pStyle w:val="0"/>
        <w:spacing w:before="240" w:lineRule="auto"/>
        <w:ind w:firstLine="540"/>
        <w:jc w:val="both"/>
      </w:pPr>
      <w:r>
        <w:rPr>
          <w:sz w:val="24"/>
        </w:rPr>
        <w:t xml:space="preserve">29. Территориальный орган Федерального агентства по управлению государственным имуществом или Управление делами Президента Российской Федерации в 14-дневный срок со дня получения документов правообладателя обязаны провести экспертизу документов правообладателя и по ее результатам принять одно из следующих решений:</w:t>
      </w:r>
    </w:p>
    <w:bookmarkStart w:id="167" w:name="P167"/>
    <w:bookmarkEnd w:id="167"/>
    <w:p>
      <w:pPr>
        <w:pStyle w:val="0"/>
        <w:spacing w:before="240" w:lineRule="auto"/>
        <w:ind w:firstLine="540"/>
        <w:jc w:val="both"/>
      </w:pPr>
      <w:r>
        <w:rPr>
          <w:sz w:val="24"/>
        </w:rPr>
        <w:t xml:space="preserve">а) об учете раздела объекта учета в реестре, внесении в него измененных сведений об объекте учета или исключении раздела объекта учета из реестра, если установлена полнота документов правообладателя, а также достоверность и полнота содержащихся в них сведений;</w:t>
      </w:r>
    </w:p>
    <w:bookmarkStart w:id="168" w:name="P168"/>
    <w:bookmarkEnd w:id="168"/>
    <w:p>
      <w:pPr>
        <w:pStyle w:val="0"/>
        <w:spacing w:before="240" w:lineRule="auto"/>
        <w:ind w:firstLine="540"/>
        <w:jc w:val="both"/>
      </w:pPr>
      <w:r>
        <w:rPr>
          <w:sz w:val="24"/>
        </w:rPr>
        <w:t xml:space="preserve">б) об отказе в учете раздела объекта учета в реестре. Решение об отказе в учете раздела объекта учета в реестре принимается в следующих случаях:</w:t>
      </w:r>
    </w:p>
    <w:p>
      <w:pPr>
        <w:pStyle w:val="0"/>
        <w:spacing w:before="240" w:lineRule="auto"/>
        <w:ind w:firstLine="540"/>
        <w:jc w:val="both"/>
      </w:pPr>
      <w:r>
        <w:rPr>
          <w:sz w:val="24"/>
        </w:rPr>
        <w:t xml:space="preserve">установлено, что представленное к учету имущество не находится в собственности Российской Федерации;</w:t>
      </w:r>
    </w:p>
    <w:bookmarkStart w:id="170" w:name="P170"/>
    <w:bookmarkEnd w:id="170"/>
    <w:p>
      <w:pPr>
        <w:pStyle w:val="0"/>
        <w:spacing w:before="240" w:lineRule="auto"/>
        <w:ind w:firstLine="540"/>
        <w:jc w:val="both"/>
      </w:pPr>
      <w:r>
        <w:rPr>
          <w:sz w:val="24"/>
        </w:rPr>
        <w:t xml:space="preserve">установлены неполнота и (или) недостоверность содержащихся в документах правообладателя сведений;</w:t>
      </w:r>
    </w:p>
    <w:bookmarkStart w:id="171" w:name="P171"/>
    <w:bookmarkEnd w:id="171"/>
    <w:p>
      <w:pPr>
        <w:pStyle w:val="0"/>
        <w:spacing w:before="240" w:lineRule="auto"/>
        <w:ind w:firstLine="540"/>
        <w:jc w:val="both"/>
      </w:pPr>
      <w:r>
        <w:rPr>
          <w:sz w:val="24"/>
        </w:rPr>
        <w:t xml:space="preserve">документы, представленные правообладателем в соответствии с </w:t>
      </w:r>
      <w:hyperlink w:history="0" w:anchor="P150" w:tooltip="22. Правообладатель обязан в 14-дневный срок со дня возникновения соответствующего права на объект учета направить в систему учета для внесения в реестр сведений об имуществе, приобретенном им по договорам или на иных основаниях, поступившем в его хозяйственное ведение, постоянное (бессрочное) пользование или оперативное управление в порядке, установленном законодательством Российской Федерации:">
        <w:r>
          <w:rPr>
            <w:sz w:val="24"/>
            <w:color w:val="0000ff"/>
          </w:rPr>
          <w:t xml:space="preserve">пунктом 22</w:t>
        </w:r>
      </w:hyperlink>
      <w:r>
        <w:rPr>
          <w:sz w:val="24"/>
        </w:rPr>
        <w:t xml:space="preserve"> настоящего Положения, не соответствуют требованиям, установленным настоящим Положением и законодательством Российской Федерации.</w:t>
      </w:r>
    </w:p>
    <w:p>
      <w:pPr>
        <w:pStyle w:val="0"/>
        <w:spacing w:before="240" w:lineRule="auto"/>
        <w:ind w:firstLine="540"/>
        <w:jc w:val="both"/>
      </w:pPr>
      <w:r>
        <w:rPr>
          <w:sz w:val="24"/>
        </w:rPr>
        <w:t xml:space="preserve">30. В случае принятия решения, указанного в </w:t>
      </w:r>
      <w:hyperlink w:history="0" w:anchor="P167" w:tooltip="а) об учете раздела объекта учета в реестре, внесении в него измененных сведений об объекте учета или исключении раздела объекта учета из реестра, если установлена полнота документов правообладателя, а также достоверность и полнота содержащихся в них сведений;">
        <w:r>
          <w:rPr>
            <w:sz w:val="24"/>
            <w:color w:val="0000ff"/>
          </w:rPr>
          <w:t xml:space="preserve">подпункте "а" пункта 29</w:t>
        </w:r>
      </w:hyperlink>
      <w:r>
        <w:rPr>
          <w:sz w:val="24"/>
        </w:rPr>
        <w:t xml:space="preserve"> настоящего Положения, территориальный орган Федерального агентства по управлению государственным имуществом или Управление делами Президента Российской Федерации обязаны в день принятия решения учесть раздел объекта учета в реестре под реестровым номером, исключить из реестра изменившиеся сведения об объекте учета и внести измененные сведения об объекте учета либо исключить раздел объекта учета из реестра.</w:t>
      </w:r>
    </w:p>
    <w:p>
      <w:pPr>
        <w:pStyle w:val="0"/>
        <w:spacing w:before="240" w:lineRule="auto"/>
        <w:ind w:firstLine="540"/>
        <w:jc w:val="both"/>
      </w:pPr>
      <w:r>
        <w:rPr>
          <w:sz w:val="24"/>
        </w:rPr>
        <w:t xml:space="preserve">В тот же день правообладателю направляется уведомление об учете раздела объекта учета в реестре и присвоении ему реестрового номера, об исключении изменившихся сведений об объекте учета из реестра и о внесении в него измененных сведений об объекте учета или об исключении раздела объекта учета из реестра.</w:t>
      </w:r>
    </w:p>
    <w:p>
      <w:pPr>
        <w:pStyle w:val="0"/>
        <w:spacing w:before="240" w:lineRule="auto"/>
        <w:ind w:firstLine="540"/>
        <w:jc w:val="both"/>
      </w:pPr>
      <w:r>
        <w:rPr>
          <w:sz w:val="24"/>
        </w:rPr>
        <w:t xml:space="preserve">Указанное уведомление, а также иные уведомления, предусмотренные настоящим Положением, направляются правообладателю посредством системы учета.</w:t>
      </w:r>
    </w:p>
    <w:p>
      <w:pPr>
        <w:pStyle w:val="0"/>
        <w:spacing w:before="240" w:lineRule="auto"/>
        <w:ind w:firstLine="540"/>
        <w:jc w:val="both"/>
      </w:pPr>
      <w:r>
        <w:rPr>
          <w:sz w:val="24"/>
        </w:rPr>
        <w:t xml:space="preserve">31. В случае принятия решения, указанного в </w:t>
      </w:r>
      <w:hyperlink w:history="0" w:anchor="P168" w:tooltip="б) об отказе в учете раздела объекта учета в реестре. Решение об отказе в учете раздела объекта учета в реестре принимается в следующих случаях:">
        <w:r>
          <w:rPr>
            <w:sz w:val="24"/>
            <w:color w:val="0000ff"/>
          </w:rPr>
          <w:t xml:space="preserve">подпункте "б" пункта 29</w:t>
        </w:r>
      </w:hyperlink>
      <w:r>
        <w:rPr>
          <w:sz w:val="24"/>
        </w:rPr>
        <w:t xml:space="preserve"> настоящего Положения, территориальный орган Федерального агентства по управлению государственным имуществом или Управление делами Президента Российской Федерации обязаны в день принятия решения уведомить правообладателя о принятом решении (с обоснованием принятия такого решения).</w:t>
      </w:r>
    </w:p>
    <w:p>
      <w:pPr>
        <w:pStyle w:val="0"/>
        <w:spacing w:before="240" w:lineRule="auto"/>
        <w:ind w:firstLine="540"/>
        <w:jc w:val="both"/>
      </w:pPr>
      <w:r>
        <w:rPr>
          <w:sz w:val="24"/>
        </w:rPr>
        <w:t xml:space="preserve">Правообладатель в 5-дневный срок после получения уведомления об отказе в учете раздела объекта в реестре по основаниям, указанным в </w:t>
      </w:r>
      <w:hyperlink w:history="0" w:anchor="P170" w:tooltip="установлены неполнота и (или) недостоверность содержащихся в документах правообладателя сведений;">
        <w:r>
          <w:rPr>
            <w:sz w:val="24"/>
            <w:color w:val="0000ff"/>
          </w:rPr>
          <w:t xml:space="preserve">абзацах третьем</w:t>
        </w:r>
      </w:hyperlink>
      <w:r>
        <w:rPr>
          <w:sz w:val="24"/>
        </w:rPr>
        <w:t xml:space="preserve"> и (или) </w:t>
      </w:r>
      <w:hyperlink w:history="0" w:anchor="P171" w:tooltip="документы, представленные правообладателем в соответствии с пунктом 22 настоящего Положения, не соответствуют требованиям, установленным настоящим Положением и законодательством Российской Федерации.">
        <w:r>
          <w:rPr>
            <w:sz w:val="24"/>
            <w:color w:val="0000ff"/>
          </w:rPr>
          <w:t xml:space="preserve">четвертом подпункта "б" пункта 29</w:t>
        </w:r>
      </w:hyperlink>
      <w:r>
        <w:rPr>
          <w:sz w:val="24"/>
        </w:rPr>
        <w:t xml:space="preserve"> настоящего Положения, обязан устранить замечания и направить в систему учета сведения и документы в соответствии с </w:t>
      </w:r>
      <w:hyperlink w:history="0" w:anchor="P150" w:tooltip="22. Правообладатель обязан в 14-дневный срок со дня возникновения соответствующего права на объект учета направить в систему учета для внесения в реестр сведений об имуществе, приобретенном им по договорам или на иных основаниях, поступившем в его хозяйственное ведение, постоянное (бессрочное) пользование или оперативное управление в порядке, установленном законодательством Российской Федерации:">
        <w:r>
          <w:rPr>
            <w:sz w:val="24"/>
            <w:color w:val="0000ff"/>
          </w:rPr>
          <w:t xml:space="preserve">пунктами 22</w:t>
        </w:r>
      </w:hyperlink>
      <w:r>
        <w:rPr>
          <w:sz w:val="24"/>
        </w:rPr>
        <w:t xml:space="preserve"> - </w:t>
      </w:r>
      <w:hyperlink w:history="0" w:anchor="P161" w:tooltip="26. В случае если право собственности Российской Федерации на имущество прекращено, правообладатель, которому оно принадлежало на вещном праве, для исключения из реестра сведений об имуществе обязан в 14-дневный срок со дня получения сведений о прекращении указанного права направить в систему учета:">
        <w:r>
          <w:rPr>
            <w:sz w:val="24"/>
            <w:color w:val="0000ff"/>
          </w:rPr>
          <w:t xml:space="preserve">26</w:t>
        </w:r>
      </w:hyperlink>
      <w:r>
        <w:rPr>
          <w:sz w:val="24"/>
        </w:rPr>
        <w:t xml:space="preserve"> настоящего Положения.</w:t>
      </w:r>
    </w:p>
    <w:p>
      <w:pPr>
        <w:pStyle w:val="0"/>
        <w:spacing w:before="240" w:lineRule="auto"/>
        <w:ind w:firstLine="540"/>
        <w:jc w:val="both"/>
      </w:pPr>
      <w:r>
        <w:rPr>
          <w:sz w:val="24"/>
        </w:rPr>
        <w:t xml:space="preserve">32. Решение территориального органа Федерального агентства по управлению государственным имуществом, указанное в </w:t>
      </w:r>
      <w:hyperlink w:history="0" w:anchor="P168" w:tooltip="б) об отказе в учете раздела объекта учета в реестре. Решение об отказе в учете раздела объекта учета в реестре принимается в следующих случаях:">
        <w:r>
          <w:rPr>
            <w:sz w:val="24"/>
            <w:color w:val="0000ff"/>
          </w:rPr>
          <w:t xml:space="preserve">подпункте "б" пункта 29</w:t>
        </w:r>
      </w:hyperlink>
      <w:r>
        <w:rPr>
          <w:sz w:val="24"/>
        </w:rPr>
        <w:t xml:space="preserve"> настоящего Положения, может быть обжаловано правообладателем в порядке, установленном законодательством Российской Федерации, в том числе в Федеральное агентство по управлению государственным имуществом, которое вправе самостоятельно провести экспертизу документов правообладателя и по ее результатам подтвердить принятое территориальным органом Федерального агентства по управлению государственным имуществом решение или отменить его.</w:t>
      </w:r>
    </w:p>
    <w:p>
      <w:pPr>
        <w:pStyle w:val="0"/>
        <w:spacing w:before="240" w:lineRule="auto"/>
        <w:ind w:firstLine="540"/>
        <w:jc w:val="both"/>
      </w:pPr>
      <w:r>
        <w:rPr>
          <w:sz w:val="24"/>
        </w:rPr>
        <w:t xml:space="preserve">При отмене указанного решения Федеральное агентство по управлению государственным имуществом направляет в территориальный орган Федерального агентства по управлению государственным имуществом мотивированное уведомление об отмене решения, обязывает учесть в реестре раздел объекта учета, исключить изменившиеся сведения об объекте учета, внести в реестр измененные сведения или исключить раздел объекта учета из реестра.</w:t>
      </w:r>
    </w:p>
    <w:bookmarkStart w:id="179" w:name="P179"/>
    <w:bookmarkEnd w:id="179"/>
    <w:p>
      <w:pPr>
        <w:pStyle w:val="0"/>
        <w:spacing w:before="240" w:lineRule="auto"/>
        <w:ind w:firstLine="540"/>
        <w:jc w:val="both"/>
      </w:pPr>
      <w:r>
        <w:rPr>
          <w:sz w:val="24"/>
        </w:rPr>
        <w:t xml:space="preserve">33. Учет федерального имущества в реестре, внесение в него новых сведений об объектах учета и о правообладателях, обладающих правами на них, исключение раздела объекта учета из реестра осуществляются также по результатам проверок правообладателей и (или) проведения иных мероприятий (в том числе с использованием сведений, содержащихся в государственных информационных системах).</w:t>
      </w:r>
    </w:p>
    <w:p>
      <w:pPr>
        <w:pStyle w:val="0"/>
        <w:spacing w:before="240" w:lineRule="auto"/>
        <w:ind w:firstLine="540"/>
        <w:jc w:val="both"/>
      </w:pPr>
      <w:r>
        <w:rPr>
          <w:sz w:val="24"/>
        </w:rPr>
        <w:t xml:space="preserve">34. Если по результатам проведения указанных в </w:t>
      </w:r>
      <w:hyperlink w:history="0" w:anchor="P179" w:tooltip="33. Учет федерального имущества в реестре, внесение в него новых сведений об объектах учета и о правообладателях, обладающих правами на них, исключение раздела объекта учета из реестра осуществляются также по результатам проверок правообладателей и (или) проведения иных мероприятий (в том числе с использованием сведений, содержащихся в государственных информационных системах).">
        <w:r>
          <w:rPr>
            <w:sz w:val="24"/>
            <w:color w:val="0000ff"/>
          </w:rPr>
          <w:t xml:space="preserve">пункте 33</w:t>
        </w:r>
      </w:hyperlink>
      <w:r>
        <w:rPr>
          <w:sz w:val="24"/>
        </w:rPr>
        <w:t xml:space="preserve"> настоящего Положения мероприятий выявлено имущество, сведения о котором не учтены в реестре и (или) новые сведения о котором не представлены для внесения изменений в реестр, и установлено, что это имущество находится в собственности Российской Федерации, либо выявлено имущество, не находящееся в собственности Российской Федерации, которое учтено в реестре, территориальный орган Федерального агентства по управлению государственным имуществом или Управление делами Президента Российской Федерации в 7-дневный срок со дня завершения соответствующего мероприятия:</w:t>
      </w:r>
    </w:p>
    <w:p>
      <w:pPr>
        <w:pStyle w:val="0"/>
        <w:spacing w:before="240" w:lineRule="auto"/>
        <w:ind w:firstLine="540"/>
        <w:jc w:val="both"/>
      </w:pPr>
      <w:r>
        <w:rPr>
          <w:sz w:val="24"/>
        </w:rPr>
        <w:t xml:space="preserve">формируют в системе учета раздел объекта учета и (или) вносят измененные сведения в раздел объекта учета либо исключают раздел объекта учета на основании документов, полученных при проведении указанных в </w:t>
      </w:r>
      <w:hyperlink w:history="0" w:anchor="P179" w:tooltip="33. Учет федерального имущества в реестре, внесение в него новых сведений об объектах учета и о правообладателях, обладающих правами на них, исключение раздела объекта учета из реестра осуществляются также по результатам проверок правообладателей и (или) проведения иных мероприятий (в том числе с использованием сведений, содержащихся в государственных информационных системах).">
        <w:r>
          <w:rPr>
            <w:sz w:val="24"/>
            <w:color w:val="0000ff"/>
          </w:rPr>
          <w:t xml:space="preserve">пункте 33</w:t>
        </w:r>
      </w:hyperlink>
      <w:r>
        <w:rPr>
          <w:sz w:val="24"/>
        </w:rPr>
        <w:t xml:space="preserve"> настоящего Положения мероприятий;</w:t>
      </w:r>
    </w:p>
    <w:bookmarkStart w:id="182" w:name="P182"/>
    <w:bookmarkEnd w:id="182"/>
    <w:p>
      <w:pPr>
        <w:pStyle w:val="0"/>
        <w:spacing w:before="240" w:lineRule="auto"/>
        <w:ind w:firstLine="540"/>
        <w:jc w:val="both"/>
      </w:pPr>
      <w:r>
        <w:rPr>
          <w:sz w:val="24"/>
        </w:rPr>
        <w:t xml:space="preserve">направляют правообладателю сформированные сведения об объекте учета с уведомлением о необходимости в 10-дневный срок со дня их получения завершить формирование раздела объекта учета и (или) внесение изменений сведений в раздел и направить их в систему учета (в том числе с дополнительными документами, подтверждающими недостающие сведения).</w:t>
      </w:r>
    </w:p>
    <w:p>
      <w:pPr>
        <w:pStyle w:val="0"/>
        <w:spacing w:before="240" w:lineRule="auto"/>
        <w:ind w:firstLine="540"/>
        <w:jc w:val="both"/>
      </w:pPr>
      <w:r>
        <w:rPr>
          <w:sz w:val="24"/>
        </w:rPr>
        <w:t xml:space="preserve">35. В случае невыполнения правообладателем указанного в </w:t>
      </w:r>
      <w:hyperlink w:history="0" w:anchor="P182" w:tooltip="направляют правообладателю сформированные сведения об объекте учета с уведомлением о необходимости в 10-дневный срок со дня их получения завершить формирование раздела объекта учета и (или) внесение изменений сведений в раздел и направить их в систему учета (в том числе с дополнительными документами, подтверждающими недостающие сведения).">
        <w:r>
          <w:rPr>
            <w:sz w:val="24"/>
            <w:color w:val="0000ff"/>
          </w:rPr>
          <w:t xml:space="preserve">абзаце третьем пункта 34</w:t>
        </w:r>
      </w:hyperlink>
      <w:r>
        <w:rPr>
          <w:sz w:val="24"/>
        </w:rPr>
        <w:t xml:space="preserve"> настоящего Положения требования территориальный орган Федерального агентства по управлению государственным имуществом или Управление делами Президента Российской Федерации обязаны в 7-дневный срок со дня окончания срока, установленного для выполнения требования, осуществить:</w:t>
      </w:r>
    </w:p>
    <w:p>
      <w:pPr>
        <w:pStyle w:val="0"/>
        <w:spacing w:before="240" w:lineRule="auto"/>
        <w:ind w:firstLine="540"/>
        <w:jc w:val="both"/>
      </w:pPr>
      <w:r>
        <w:rPr>
          <w:sz w:val="24"/>
        </w:rPr>
        <w:t xml:space="preserve">а) учет в реестре раздела объекта учета, в отношении которого сведения сформированы в полном объеме;</w:t>
      </w:r>
    </w:p>
    <w:p>
      <w:pPr>
        <w:pStyle w:val="0"/>
        <w:spacing w:before="240" w:lineRule="auto"/>
        <w:ind w:firstLine="540"/>
        <w:jc w:val="both"/>
      </w:pPr>
      <w:r>
        <w:rPr>
          <w:sz w:val="24"/>
        </w:rPr>
        <w:t xml:space="preserve">б) внесение в раздел объекта учета измененных сведений либо исключение раздела объекта учета из реестра.</w:t>
      </w:r>
    </w:p>
    <w:p>
      <w:pPr>
        <w:pStyle w:val="0"/>
        <w:spacing w:before="240" w:lineRule="auto"/>
        <w:ind w:firstLine="540"/>
        <w:jc w:val="both"/>
      </w:pPr>
      <w:r>
        <w:rPr>
          <w:sz w:val="24"/>
        </w:rPr>
        <w:t xml:space="preserve">36. Правообладателю в день учета раздела объекта учета или внесения в него измененных сведений либо в день их исключения направляется уведомление об учете в реестре раздела объекта учета под реестровым номером, о внесении измененных сведений об объекте учета в реестр и (или) об исключении из него раздела объекта учета.</w:t>
      </w:r>
    </w:p>
    <w:p>
      <w:pPr>
        <w:pStyle w:val="0"/>
        <w:spacing w:before="240" w:lineRule="auto"/>
        <w:ind w:firstLine="540"/>
        <w:jc w:val="both"/>
      </w:pPr>
      <w:r>
        <w:rPr>
          <w:sz w:val="24"/>
        </w:rPr>
        <w:t xml:space="preserve">При этом обязанность правообладателя по представлению сведений о принадлежащем ему на вещном праве федеральном имуществе не будет признана исполненной, а правообладатель соответственно не будет освобожден от ответственности, предусмотренной законодательством Российской Федерации за непредставление или ненадлежащее представление сведений (информации) в Федеральное агентство по управлению государственным имуществом.</w:t>
      </w:r>
    </w:p>
    <w:p>
      <w:pPr>
        <w:pStyle w:val="0"/>
        <w:spacing w:before="240" w:lineRule="auto"/>
        <w:ind w:firstLine="540"/>
        <w:jc w:val="both"/>
      </w:pPr>
      <w:r>
        <w:rPr>
          <w:sz w:val="24"/>
        </w:rPr>
        <w:t xml:space="preserve">37. После поступления имущества в собственность Российской Федерации Федеральное агентство по управлению государственным имуществом, или его территориальный орган, или Управление делами Президента Российской Федерации в 10-дневный срок со дня получения документов, содержащих сведения об этом имуществе, о возникновении права собственности Российской Федерации на него и о принятии его в государственную казну Российской Федерации, а в отношении имущества, ранее поступившего и принятого в государственную казну Российской Федерации или рассекреченного объекта государственной казны Российской Федерации, - со дня получения документов, содержащих сведения об этом имуществе, проводят экспертизу поступивших документов, выявляют недостающие в них сведения об указанном имуществе в государственных информационных системах и, если по результатам экспертизы установлены полнота поступивших документов, а также достоверность и полнота содержащихся в них сведений, формируют в реестре раздел объекта учета с присвоением ему реестрового номера.</w:t>
      </w:r>
    </w:p>
    <w:p>
      <w:pPr>
        <w:pStyle w:val="0"/>
        <w:spacing w:before="240" w:lineRule="auto"/>
        <w:ind w:firstLine="540"/>
        <w:jc w:val="both"/>
      </w:pPr>
      <w:r>
        <w:rPr>
          <w:sz w:val="24"/>
        </w:rPr>
        <w:t xml:space="preserve">38. Документы, содержащие сведения об обращенном в собственность Российской Федерации имуществе и о возникновении права собственности Российской Федерации на него, направляются соответствующим федеральным органом исполнительной власти в Федеральное агентство по управлению государственным имуществом или его территориальный орган в 10-дневный срок со дня получения им указанных документов.</w:t>
      </w:r>
    </w:p>
    <w:p>
      <w:pPr>
        <w:pStyle w:val="0"/>
        <w:spacing w:before="240" w:lineRule="auto"/>
        <w:ind w:firstLine="540"/>
        <w:jc w:val="both"/>
      </w:pPr>
      <w:r>
        <w:rPr>
          <w:sz w:val="24"/>
        </w:rPr>
        <w:t xml:space="preserve">Документы, содержащие сведения об имуществе, унаследованном Российской Федерацией по завещанию или в силу закона, и документы, содержащие сведения о возникновении права собственности Российской Федерации на такое имущество, направляются соответствующим территориальным органом Федеральной налоговой службы в 10-дневный срок со дня получения указанных документов в Федеральное агентство по управлению государственным имуществом или его территориальный орган.</w:t>
      </w:r>
    </w:p>
    <w:p>
      <w:pPr>
        <w:pStyle w:val="0"/>
        <w:spacing w:before="240" w:lineRule="auto"/>
        <w:ind w:firstLine="540"/>
        <w:jc w:val="both"/>
      </w:pPr>
      <w:r>
        <w:rPr>
          <w:sz w:val="24"/>
        </w:rPr>
        <w:t xml:space="preserve">Документы, содержащие сведения об акциях, о долях (вкладах) в уставном (складочном) капитале хозяйственных обществ и товариществ (в том числе сведения об этих обществах и товариществах), в которых права акционера (участника) от имени Российской Федерации осуществляет федеральный орган исполнительной власти либо государственная корпорация, а также о возникновении указанных прав, направляются в Федеральное агентство по управлению государственным имуществом федеральным органом исполнительной власти или государственной корпорацией в 10-дневный срок со дня получения указанных документов от хозяйственных обществ и товариществ.</w:t>
      </w:r>
    </w:p>
    <w:p>
      <w:pPr>
        <w:pStyle w:val="0"/>
        <w:spacing w:before="240" w:lineRule="auto"/>
        <w:ind w:firstLine="540"/>
        <w:jc w:val="both"/>
      </w:pPr>
      <w:r>
        <w:rPr>
          <w:sz w:val="24"/>
        </w:rPr>
        <w:t xml:space="preserve">39. При изменении сведений об объекте учета и (или) о правообладателе в случае прекращения права хозяйственного ведения, оперативного управления, постоянного (бессрочного) пользования или в силу закона на объект учета, принадлежавший правообладателю, Федеральное агентство по управлению государственным имуществом, или его территориальный орган, или Управление делами Президента Российской Федерации в 14-дневный срок со дня получения документов, подтверждающих указанные изменения:</w:t>
      </w:r>
    </w:p>
    <w:p>
      <w:pPr>
        <w:pStyle w:val="0"/>
        <w:spacing w:before="240" w:lineRule="auto"/>
        <w:ind w:firstLine="540"/>
        <w:jc w:val="both"/>
      </w:pPr>
      <w:r>
        <w:rPr>
          <w:sz w:val="24"/>
        </w:rPr>
        <w:t xml:space="preserve">а) проводят экспертизу поступивших документов;</w:t>
      </w:r>
    </w:p>
    <w:p>
      <w:pPr>
        <w:pStyle w:val="0"/>
        <w:spacing w:before="240" w:lineRule="auto"/>
        <w:ind w:firstLine="540"/>
        <w:jc w:val="both"/>
      </w:pPr>
      <w:r>
        <w:rPr>
          <w:sz w:val="24"/>
        </w:rPr>
        <w:t xml:space="preserve">б) вносят изменения в сведения раздела объекта учета, если по результатам экспертизы установлены полнота поступивших документов, а также достоверность и полнота содержащихся в них сведений.</w:t>
      </w:r>
    </w:p>
    <w:p>
      <w:pPr>
        <w:pStyle w:val="0"/>
        <w:spacing w:before="240" w:lineRule="auto"/>
        <w:ind w:firstLine="540"/>
        <w:jc w:val="both"/>
      </w:pPr>
      <w:r>
        <w:rPr>
          <w:sz w:val="24"/>
        </w:rPr>
        <w:t xml:space="preserve">40. После прекращения права собственности Российской Федерации на имущество, составляющее государственную казну Российской Федерации, Федеральное агентство по управлению государственным имуществом, или его территориальный орган, или Управление делами Президента Российской Федерации в 10-дневный срок со дня получения документа, подтверждающего прекращение либо государственную регистрацию прекращения указанного права на имущество:</w:t>
      </w:r>
    </w:p>
    <w:p>
      <w:pPr>
        <w:pStyle w:val="0"/>
        <w:spacing w:before="240" w:lineRule="auto"/>
        <w:ind w:firstLine="540"/>
        <w:jc w:val="both"/>
      </w:pPr>
      <w:r>
        <w:rPr>
          <w:sz w:val="24"/>
        </w:rPr>
        <w:t xml:space="preserve">а) проводят экспертизу поступившего документа;</w:t>
      </w:r>
    </w:p>
    <w:p>
      <w:pPr>
        <w:pStyle w:val="0"/>
        <w:spacing w:before="240" w:lineRule="auto"/>
        <w:ind w:firstLine="540"/>
        <w:jc w:val="both"/>
      </w:pPr>
      <w:r>
        <w:rPr>
          <w:sz w:val="24"/>
        </w:rPr>
        <w:t xml:space="preserve">б) исключают из реестра раздел объекта учета, если по результатам экспертизы установлены полнота поступивших документов, а также достоверность и полнота содержащихся в них сведений.</w:t>
      </w:r>
    </w:p>
    <w:p>
      <w:pPr>
        <w:pStyle w:val="0"/>
        <w:spacing w:before="240" w:lineRule="auto"/>
        <w:ind w:firstLine="540"/>
        <w:jc w:val="both"/>
      </w:pPr>
      <w:r>
        <w:rPr>
          <w:sz w:val="24"/>
        </w:rPr>
        <w:t xml:space="preserve">41. В случае засекречивания сведений об учтенном территориальным органом Федерального агентства по управлению государственным имуществом или Управлением делами Президента Российской Федерации в реестре объекте учета и (или) о правообладателе, в том числе при получении обращения, предусмотренного </w:t>
      </w:r>
      <w:hyperlink w:history="0" w:anchor="P157" w:tooltip="В случае засекречивания сведений об учтенном в реестре объекте учета и (или) о правообладателе правообладатель обязан не позднее дня, следующего за днем получения документа, подтверждающего их засекречивание, направить в территориальный орган Федерального агентства по управлению государственным имуществом или в Управление делами Президента Российской Федерации в порядке, установленном для секретного делопроизводства, обращение о подлежащих исключению из реестра засекреченных сведениях и документах, подтв...">
        <w:r>
          <w:rPr>
            <w:sz w:val="24"/>
            <w:color w:val="0000ff"/>
          </w:rPr>
          <w:t xml:space="preserve">абзацем четвертым пункта 24</w:t>
        </w:r>
      </w:hyperlink>
      <w:r>
        <w:rPr>
          <w:sz w:val="24"/>
        </w:rPr>
        <w:t xml:space="preserve"> настоящего Положения, территориальный орган Федерального агентства по управлению государственным имуществом или Управление делами Президента Российской Федерации обязаны не позднее дня, следующего за днем получения документов, подтверждающих засекречивание, направить в Федеральное агентство по управлению государственным имуществом в порядке, установленном для секретного делопроизводства, обращение об исключении из реестра засекреченных сведений и документов, подтверждающих эти сведения, с указанием в нем реестровых номеров объектов учета, наименований засекреченных сведений о них и реквизитов документов, подтверждающих засекречивание этих сведений.</w:t>
      </w:r>
    </w:p>
    <w:p>
      <w:pPr>
        <w:pStyle w:val="0"/>
        <w:spacing w:before="240" w:lineRule="auto"/>
        <w:ind w:firstLine="540"/>
        <w:jc w:val="both"/>
      </w:pPr>
      <w:r>
        <w:rPr>
          <w:sz w:val="24"/>
        </w:rPr>
        <w:t xml:space="preserve">42. Внесение сведений в разделы объектов учета осуществляется должностным лицом Федерального агентства по управлению государственным имуществом, или его территориального органа, или Управления делами Президента Российской Федерации либо правообладателем в соответствии с перечнем сведений, содержащихся в разделах реестра, предусмотренным </w:t>
      </w:r>
      <w:hyperlink w:history="0" w:anchor="P229" w:tooltip="ПЕРЕЧЕНЬ">
        <w:r>
          <w:rPr>
            <w:sz w:val="24"/>
            <w:color w:val="0000ff"/>
          </w:rPr>
          <w:t xml:space="preserve">приложением</w:t>
        </w:r>
      </w:hyperlink>
      <w:r>
        <w:rPr>
          <w:sz w:val="24"/>
        </w:rPr>
        <w:t xml:space="preserve"> к настоящему Положению.</w:t>
      </w:r>
    </w:p>
    <w:p>
      <w:pPr>
        <w:pStyle w:val="0"/>
        <w:spacing w:before="240" w:lineRule="auto"/>
        <w:ind w:firstLine="540"/>
        <w:jc w:val="both"/>
      </w:pPr>
      <w:r>
        <w:rPr>
          <w:sz w:val="24"/>
        </w:rPr>
        <w:t xml:space="preserve">Исключение из реестра разделов объектов учета (сведений об объектах учета) и (или) разделов правообладателей (сведений о правообладателях) и документов, подтверждающих эти сведения, в случае засекречивания сведений об имуществе и (или) правообладателях этого имущества осуществляется в </w:t>
      </w:r>
      <w:hyperlink w:history="0" r:id="rId52" w:tooltip="Приказ Росимущества от 15.04.2025 N 50 &quot;Об утверждении Порядка исключения из реестра федерального имущества разделов объектов учета в реестре федерального имущества (сведений об объектах учета в реестре федерального имущества) и (или) разделов правообладателей объектов учета в реестре федерального имущества (сведений о правообладателях объектов учета в реестре федерального имущества) и документов, подтверждающих эти сведения, в случае засекречивания сведений об имуществе и (или) правообладателях этого имуще {КонсультантПлюс}">
        <w:r>
          <w:rPr>
            <w:sz w:val="24"/>
            <w:color w:val="0000ff"/>
          </w:rPr>
          <w:t xml:space="preserve">порядке</w:t>
        </w:r>
      </w:hyperlink>
      <w:r>
        <w:rPr>
          <w:sz w:val="24"/>
        </w:rPr>
        <w:t xml:space="preserve">, установленном Федеральным агентством по управлению государственным имуществом.</w:t>
      </w:r>
    </w:p>
    <w:p>
      <w:pPr>
        <w:pStyle w:val="0"/>
        <w:ind w:firstLine="540"/>
        <w:jc w:val="both"/>
      </w:pPr>
      <w:r>
        <w:rPr>
          <w:sz w:val="24"/>
        </w:rPr>
      </w:r>
    </w:p>
    <w:p>
      <w:pPr>
        <w:pStyle w:val="2"/>
        <w:outlineLvl w:val="1"/>
        <w:jc w:val="center"/>
      </w:pPr>
      <w:r>
        <w:rPr>
          <w:sz w:val="24"/>
        </w:rPr>
        <w:t xml:space="preserve">IV. Порядок предоставления информации из реестра</w:t>
      </w:r>
    </w:p>
    <w:p>
      <w:pPr>
        <w:pStyle w:val="0"/>
        <w:ind w:firstLine="540"/>
        <w:jc w:val="both"/>
      </w:pPr>
      <w:r>
        <w:rPr>
          <w:sz w:val="24"/>
        </w:rPr>
      </w:r>
    </w:p>
    <w:p>
      <w:pPr>
        <w:pStyle w:val="0"/>
        <w:ind w:firstLine="540"/>
        <w:jc w:val="both"/>
      </w:pPr>
      <w:r>
        <w:rPr>
          <w:sz w:val="24"/>
        </w:rPr>
        <w:t xml:space="preserve">43. Информация из реестра о федеральном имуществе предоставляется по запросам любых заинтересованных лиц, зарегистрированных (для юридических лиц) или проживающих (для физических лиц) на территории Российской Федерации (далее - заявители) в соответствии с законодательством Российской Федерации.</w:t>
      </w:r>
    </w:p>
    <w:bookmarkStart w:id="205" w:name="P205"/>
    <w:bookmarkEnd w:id="205"/>
    <w:p>
      <w:pPr>
        <w:pStyle w:val="0"/>
        <w:spacing w:before="240" w:lineRule="auto"/>
        <w:ind w:firstLine="540"/>
        <w:jc w:val="both"/>
      </w:pPr>
      <w:r>
        <w:rPr>
          <w:sz w:val="24"/>
        </w:rPr>
        <w:t xml:space="preserve">44. Федеральное агентство по управлению государственным имуществом, территориальные органы Федерального агентства по управлению государственным имуществом или Управление делами Президента Российской Федерации в соответствии с законодательством Российской Федерации бесплатно предоставляют из реестра информацию о федеральном имуществе в виде выписки из реестра либо в виде документа, содержащего обобщенную информацию об объектах учета:</w:t>
      </w:r>
    </w:p>
    <w:bookmarkStart w:id="206" w:name="P206"/>
    <w:bookmarkEnd w:id="206"/>
    <w:p>
      <w:pPr>
        <w:pStyle w:val="0"/>
        <w:spacing w:before="240" w:lineRule="auto"/>
        <w:ind w:firstLine="540"/>
        <w:jc w:val="both"/>
      </w:pPr>
      <w:r>
        <w:rPr>
          <w:sz w:val="24"/>
        </w:rPr>
        <w:t xml:space="preserve">а) Конституционному Суду Российской Федерации, Верховному Суду Российской Федерации, Генеральной прокуратуре Российской Федерации, Счетной палате Российской Федерации, федеральным органам исполнительной власти, государственным внебюджетным фондам, правоохранительным органам, судам, судебным приставам-исполнителям по находящимся в производстве уголовным и гражданским делам, органам прокуратуры Российской Федерации в целях осуществления надзора за исполнением законодательства Российской Федерации, органу, осуществляющему государственный кадастровый учет и государственную регистрацию прав, или подведомственному ему федеральному государственному бюджетному учреждению, наделенному соответствующими полномочиями в соответствии с решениями такого органа, территориальным органам федеральных органов исполнительной власти, территориальным органам государственных внебюджетных фондов, органам государственной власти субъектов Российской Федерации, органам местного самоуправления, Уполномоченному при Президенте Российской Федерации по правам ребенка, Уполномоченному при Президенте Российской Федерации по защите прав предпринимателей, уполномоченным по защите прав предпринимателей в субъектах Российской Федерации, полномочным представителям Президента Российской Федерации в федеральных округах, иным определенным федеральными законами органам, организациям;</w:t>
      </w:r>
    </w:p>
    <w:p>
      <w:pPr>
        <w:pStyle w:val="0"/>
        <w:spacing w:before="240" w:lineRule="auto"/>
        <w:ind w:firstLine="540"/>
        <w:jc w:val="both"/>
      </w:pPr>
      <w:r>
        <w:rPr>
          <w:sz w:val="24"/>
        </w:rPr>
        <w:t xml:space="preserve">б) правообладателям в отношении принадлежащего им федерального имущества, арбитражному управляющему в деле о банкротстве в отношении принадлежащих соответствующему должнику объектов федерального имущества, нотариусам в связи с совершаемыми нотариальными действиями.</w:t>
      </w:r>
    </w:p>
    <w:p>
      <w:pPr>
        <w:pStyle w:val="0"/>
        <w:spacing w:before="240" w:lineRule="auto"/>
        <w:ind w:firstLine="540"/>
        <w:jc w:val="both"/>
      </w:pPr>
      <w:r>
        <w:rPr>
          <w:sz w:val="24"/>
        </w:rPr>
        <w:t xml:space="preserve">45. Предоставление из реестра информации о федеральном имуществе, сведения о котором отнесены в соответствии с законодательством Российской Федерации к служебной информации ограниченного распространения, к служебной тайне в области обороны, иным видам конфиденциальной информации, заявителям, за исключением лиц, указанных в </w:t>
      </w:r>
      <w:hyperlink w:history="0" w:anchor="P205" w:tooltip="44. Федеральное агентство по управлению государственным имуществом, территориальные органы Федерального агентства по управлению государственным имуществом или Управление делами Президента Российской Федерации в соответствии с законодательством Российской Федерации бесплатно предоставляют из реестра информацию о федеральном имуществе в виде выписки из реестра либо в виде документа, содержащего обобщенную информацию об объектах учета:">
        <w:r>
          <w:rPr>
            <w:sz w:val="24"/>
            <w:color w:val="0000ff"/>
          </w:rPr>
          <w:t xml:space="preserve">пункте 44</w:t>
        </w:r>
      </w:hyperlink>
      <w:r>
        <w:rPr>
          <w:sz w:val="24"/>
        </w:rPr>
        <w:t xml:space="preserve"> настоящего Положения, не осуществляется.</w:t>
      </w:r>
    </w:p>
    <w:bookmarkStart w:id="209" w:name="P209"/>
    <w:bookmarkEnd w:id="209"/>
    <w:p>
      <w:pPr>
        <w:pStyle w:val="0"/>
        <w:spacing w:before="240" w:lineRule="auto"/>
        <w:ind w:firstLine="540"/>
        <w:jc w:val="both"/>
      </w:pPr>
      <w:r>
        <w:rPr>
          <w:sz w:val="24"/>
        </w:rPr>
        <w:t xml:space="preserve">46. Предоставление информации из реестра заявителям, за исключением лиц, указанных в </w:t>
      </w:r>
      <w:hyperlink w:history="0" w:anchor="P206" w:tooltip="а) Конституционному Суду Российской Федерации, Верховному Суду Российской Федерации, Генеральной прокуратуре Российской Федерации, Счетной палате Российской Федерации, федеральным органам исполнительной власти, государственным внебюджетным фондам, правоохранительным органам, судам, судебным приставам-исполнителям по находящимся в производстве уголовным и гражданским делам, органам прокуратуры Российской Федерации в целях осуществления надзора за исполнением законодательства Российской Федерации, органу, ...">
        <w:r>
          <w:rPr>
            <w:sz w:val="24"/>
            <w:color w:val="0000ff"/>
          </w:rPr>
          <w:t xml:space="preserve">подпункте "а" пункта 44</w:t>
        </w:r>
      </w:hyperlink>
      <w:r>
        <w:rPr>
          <w:sz w:val="24"/>
        </w:rPr>
        <w:t xml:space="preserve"> настоящего Положения, осуществляется при представлении документов, подтверждающих полномочия представителя юридического лица, и документа, удостоверяющего личность (для физического лица). Непредставление указанных документов является основанием для отказа в предоставлении информации, за исключением случая, если ее запрос осуществляется при личном обращении физического лица или представителя юридического лица в многофункциональный центр предоставления государственных и муниципальных услуг. В этом случае изготовление и подписание указанных документов в форме электронных образов документов осуществляются многофункциональным центром предоставления государственных и муниципальных услуг самостоятельно.</w:t>
      </w:r>
    </w:p>
    <w:p>
      <w:pPr>
        <w:pStyle w:val="0"/>
        <w:spacing w:before="240" w:lineRule="auto"/>
        <w:ind w:firstLine="540"/>
        <w:jc w:val="both"/>
      </w:pPr>
      <w:r>
        <w:rPr>
          <w:sz w:val="24"/>
        </w:rPr>
        <w:t xml:space="preserve">47. Предоставление информации из реестра заявителям, за исключением лиц, указанных в </w:t>
      </w:r>
      <w:hyperlink w:history="0" w:anchor="P205" w:tooltip="44. Федеральное агентство по управлению государственным имуществом, территориальные органы Федерального агентства по управлению государственным имуществом или Управление делами Президента Российской Федерации в соответствии с законодательством Российской Федерации бесплатно предоставляют из реестра информацию о федеральном имуществе в виде выписки из реестра либо в виде документа, содержащего обобщенную информацию об объектах учета:">
        <w:r>
          <w:rPr>
            <w:sz w:val="24"/>
            <w:color w:val="0000ff"/>
          </w:rPr>
          <w:t xml:space="preserve">пункте 44</w:t>
        </w:r>
      </w:hyperlink>
      <w:r>
        <w:rPr>
          <w:sz w:val="24"/>
        </w:rPr>
        <w:t xml:space="preserve"> настоящего Положения, осуществляется в виде выписки из реестра, при этом взимается плата в размере 400 рублей за информацию об одном объекте учета на соответствующую дату. Также за плату в том же размере осуществляется предоставление информации об отсутствии в реестре сведений об имуществе, которое не учтено в реестре.</w:t>
      </w:r>
    </w:p>
    <w:p>
      <w:pPr>
        <w:pStyle w:val="0"/>
        <w:spacing w:before="240" w:lineRule="auto"/>
        <w:ind w:firstLine="540"/>
        <w:jc w:val="both"/>
      </w:pPr>
      <w:r>
        <w:rPr>
          <w:sz w:val="24"/>
        </w:rPr>
        <w:t xml:space="preserve">Выписка из реестра содержит информацию об одном объекте учета и выдается в одном экземпляре.</w:t>
      </w:r>
    </w:p>
    <w:p>
      <w:pPr>
        <w:pStyle w:val="0"/>
        <w:spacing w:before="240" w:lineRule="auto"/>
        <w:ind w:firstLine="540"/>
        <w:jc w:val="both"/>
      </w:pPr>
      <w:r>
        <w:rPr>
          <w:sz w:val="24"/>
        </w:rPr>
        <w:t xml:space="preserve">В случае запроса нескольких выписок из реестра об одном и том же объекте учета плата за информацию взимается за каждую из них.</w:t>
      </w:r>
    </w:p>
    <w:p>
      <w:pPr>
        <w:pStyle w:val="0"/>
        <w:spacing w:before="240" w:lineRule="auto"/>
        <w:ind w:firstLine="540"/>
        <w:jc w:val="both"/>
      </w:pPr>
      <w:r>
        <w:rPr>
          <w:sz w:val="24"/>
        </w:rPr>
        <w:t xml:space="preserve">48. Запрос о предоставлении информации может быть направлен в электронном виде, в том числе посредством федеральной государственной информационной системы "Единый портал государственных и муниципальных услуг (функций)", с использованием единой системы межведомственного электронного взаимодействия и межведомственного портала по управлению государственной собственностью в установленном порядке и в соответствии с требованиями, предъявляемыми к работе с указанными системами, если иное не установлено федеральными законами, указами Президента Российской Федерации и постановлениями Правительства Российской Федерации.</w:t>
      </w:r>
    </w:p>
    <w:p>
      <w:pPr>
        <w:pStyle w:val="0"/>
        <w:spacing w:before="240" w:lineRule="auto"/>
        <w:ind w:firstLine="540"/>
        <w:jc w:val="both"/>
      </w:pPr>
      <w:r>
        <w:rPr>
          <w:sz w:val="24"/>
        </w:rPr>
        <w:t xml:space="preserve">49. Предоставление информации об объектах учета осуществляется в форме электронных документов, подписанных усиленной квалифицированной электронной подписью Федерального агентства по управлению государственным имуществом или Управления делами Президента Российской Федерации, или в форме электронных документов, распечатанных на бумажном носителе, в случае, если надлежащим образом оформленные запросы лиц, указанных в </w:t>
      </w:r>
      <w:hyperlink w:history="0" w:anchor="P209" w:tooltip="46. Предоставление информации из реестра заявителям, за исключением лиц, указанных в подпункте &quot;а&quot; пункта 44 настоящего Положения, осуществляется при представлении документов, подтверждающих полномочия представителя юридического лица, и документа, удостоверяющего личность (для физического лица). Непредставление указанных документов является основанием для отказа в предоставлении информации, за исключением случая, если ее запрос осуществляется при личном обращении физического лица или представителя юридич...">
        <w:r>
          <w:rPr>
            <w:sz w:val="24"/>
            <w:color w:val="0000ff"/>
          </w:rPr>
          <w:t xml:space="preserve">пункте 46</w:t>
        </w:r>
      </w:hyperlink>
      <w:r>
        <w:rPr>
          <w:sz w:val="24"/>
        </w:rPr>
        <w:t xml:space="preserve"> настоящего Положения, содержат указание о предоставлении информации об объектах учета на бумажном носителе.</w:t>
      </w:r>
    </w:p>
    <w:p>
      <w:pPr>
        <w:pStyle w:val="0"/>
        <w:spacing w:before="240" w:lineRule="auto"/>
        <w:ind w:firstLine="540"/>
        <w:jc w:val="both"/>
      </w:pPr>
      <w:r>
        <w:rPr>
          <w:sz w:val="24"/>
        </w:rPr>
        <w:t xml:space="preserve">Предоставление информации из реестра осуществляется выбранным заявителем способом независимо от его места жительства или места пребывания (для физических лиц) либо места нахождения (для юридических лиц) и независимо от места нахождения объекта учета.</w:t>
      </w:r>
    </w:p>
    <w:p>
      <w:pPr>
        <w:pStyle w:val="0"/>
        <w:spacing w:before="240" w:lineRule="auto"/>
        <w:ind w:firstLine="540"/>
        <w:jc w:val="both"/>
      </w:pPr>
      <w:r>
        <w:rPr>
          <w:sz w:val="24"/>
        </w:rPr>
        <w:t xml:space="preserve">50. Информация из реестра предоставляется в течение 5 рабочих дней со дня поступления запроса в Федеральное агентство по управлению государственным имуществом, или территориальный орган Федерального агентства по управлению государственным имуществом, или в Управление делами Президента Российской Федерации.</w:t>
      </w:r>
    </w:p>
    <w:p>
      <w:pPr>
        <w:pStyle w:val="0"/>
        <w:spacing w:before="240" w:lineRule="auto"/>
        <w:ind w:firstLine="540"/>
        <w:jc w:val="both"/>
      </w:pPr>
      <w:r>
        <w:rPr>
          <w:sz w:val="24"/>
        </w:rPr>
        <w:t xml:space="preserve">При запросе информации из реестра с использованием автоматического режима электронного сервиса Федерального агентства по управлению государственным имуществом либо федеральной государственной информационной системы "Единый портал государственных и муниципальных услуг (функций)" ее направление осуществляется в электронном виде не позднее следующего рабочего дня. </w:t>
      </w:r>
      <w:hyperlink w:history="0" r:id="rId53" w:tooltip="Приказ Минфина России от 18.07.2025 N 93н &quot;Об утверждении Порядка предоставления информации из реестра федерального имущества об объекте учета в реестре федерального имущества в автоматическом режиме&quot; (Зарегистрировано в Минюсте России 25.08.2025 N 83294) {КонсультантПлюс}">
        <w:r>
          <w:rPr>
            <w:sz w:val="24"/>
            <w:color w:val="0000ff"/>
          </w:rPr>
          <w:t xml:space="preserve">Порядок</w:t>
        </w:r>
      </w:hyperlink>
      <w:r>
        <w:rPr>
          <w:sz w:val="24"/>
        </w:rPr>
        <w:t xml:space="preserve"> предоставления информации из реестра в автоматическом режиме определяется Министерством финансов Российской Федерации.</w:t>
      </w:r>
    </w:p>
    <w:p>
      <w:pPr>
        <w:pStyle w:val="0"/>
        <w:spacing w:before="240" w:lineRule="auto"/>
        <w:ind w:firstLine="540"/>
        <w:jc w:val="both"/>
      </w:pPr>
      <w:r>
        <w:rPr>
          <w:sz w:val="24"/>
        </w:rPr>
        <w:t xml:space="preserve">51. Отказ в предоставлении информации об объектах учета может быть обжалован в порядке, установленном законодательством Российской Федерации.</w:t>
      </w:r>
    </w:p>
    <w:p>
      <w:pPr>
        <w:pStyle w:val="0"/>
        <w:spacing w:before="240" w:lineRule="auto"/>
        <w:ind w:firstLine="540"/>
        <w:jc w:val="both"/>
      </w:pPr>
      <w:r>
        <w:rPr>
          <w:sz w:val="24"/>
        </w:rPr>
        <w:t xml:space="preserve">52. Информация о федеральном имуществе, содержащаяся в реестре, за исключением служебной информации ограниченного распространения, служебной тайны в области обороны, иных видов конфиденциальной информации, не позднее 3-го рабочего дня со дня внесения ее в реестр размещается на сайте Федерального агентства по управлению государственным имуществом в информационно-телекоммуникационной сети "Интернет", а также на едином портале бюджетной системы Российской Федерации в виде сведений об объектах учета в </w:t>
      </w:r>
      <w:hyperlink w:history="0" r:id="rId54" w:tooltip="Приказ Минфина России от 30.07.2024 N 110н &quot;Об установлении объема сведений об объектах учета в реестре федерального имущества, размещаемых на сайте Федерального агентства по управлению государственным имуществом в информационно-телекоммуникационной сети &quot;Интернет&quot;, а также на едином портале бюджетной системы Российской Федерации&quot; (Зарегистрировано в Минюсте России 31.10.2024 N 79981) {КонсультантПлюс}">
        <w:r>
          <w:rPr>
            <w:sz w:val="24"/>
            <w:color w:val="0000ff"/>
          </w:rPr>
          <w:t xml:space="preserve">объеме</w:t>
        </w:r>
      </w:hyperlink>
      <w:r>
        <w:rPr>
          <w:sz w:val="24"/>
        </w:rPr>
        <w:t xml:space="preserve">, установленном Министерством финансов Российской Федерации.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w:t>
      </w:r>
    </w:p>
    <w:p>
      <w:pPr>
        <w:pStyle w:val="0"/>
        <w:jc w:val="right"/>
      </w:pPr>
      <w:r>
        <w:rPr>
          <w:sz w:val="24"/>
        </w:rPr>
        <w:t xml:space="preserve">к Положению об учете и ведении</w:t>
      </w:r>
    </w:p>
    <w:p>
      <w:pPr>
        <w:pStyle w:val="0"/>
        <w:jc w:val="right"/>
      </w:pPr>
      <w:r>
        <w:rPr>
          <w:sz w:val="24"/>
        </w:rPr>
        <w:t xml:space="preserve">реестра федерального имущества</w:t>
      </w:r>
    </w:p>
    <w:p>
      <w:pPr>
        <w:pStyle w:val="0"/>
        <w:jc w:val="right"/>
      </w:pPr>
      <w:r>
        <w:rPr>
          <w:sz w:val="24"/>
        </w:rPr>
      </w:r>
    </w:p>
    <w:bookmarkStart w:id="229" w:name="P229"/>
    <w:bookmarkEnd w:id="229"/>
    <w:p>
      <w:pPr>
        <w:pStyle w:val="2"/>
        <w:jc w:val="center"/>
      </w:pPr>
      <w:r>
        <w:rPr>
          <w:sz w:val="24"/>
        </w:rPr>
        <w:t xml:space="preserve">ПЕРЕЧЕНЬ</w:t>
      </w:r>
    </w:p>
    <w:p>
      <w:pPr>
        <w:pStyle w:val="2"/>
        <w:jc w:val="center"/>
      </w:pPr>
      <w:r>
        <w:rPr>
          <w:sz w:val="24"/>
        </w:rPr>
        <w:t xml:space="preserve">СВЕДЕНИЙ, СОДЕРЖАЩИХСЯ В РАЗДЕЛАХ РЕЕСТРА</w:t>
      </w:r>
    </w:p>
    <w:p>
      <w:pPr>
        <w:pStyle w:val="2"/>
        <w:jc w:val="center"/>
      </w:pPr>
      <w:r>
        <w:rPr>
          <w:sz w:val="24"/>
        </w:rPr>
        <w:t xml:space="preserve">ФЕДЕРАЛЬНОГО ИМУЩЕСТВА</w:t>
      </w:r>
    </w:p>
    <w:p>
      <w:pPr>
        <w:pStyle w:val="0"/>
        <w:ind w:firstLine="540"/>
        <w:jc w:val="both"/>
      </w:pPr>
      <w:r>
        <w:rPr>
          <w:sz w:val="24"/>
        </w:rPr>
      </w:r>
    </w:p>
    <w:p>
      <w:pPr>
        <w:pStyle w:val="2"/>
        <w:outlineLvl w:val="3"/>
        <w:jc w:val="center"/>
      </w:pPr>
      <w:r>
        <w:rPr>
          <w:sz w:val="24"/>
        </w:rPr>
        <w:t xml:space="preserve">I. Объекты учета - недвижимое имущество</w:t>
      </w:r>
    </w:p>
    <w:p>
      <w:pPr>
        <w:pStyle w:val="0"/>
        <w:ind w:firstLine="540"/>
        <w:jc w:val="both"/>
      </w:pPr>
      <w:r>
        <w:rPr>
          <w:sz w:val="24"/>
        </w:rPr>
      </w:r>
    </w:p>
    <w:p>
      <w:pPr>
        <w:pStyle w:val="2"/>
        <w:outlineLvl w:val="4"/>
        <w:jc w:val="center"/>
      </w:pPr>
      <w:r>
        <w:rPr>
          <w:sz w:val="24"/>
        </w:rPr>
        <w:t xml:space="preserve">Раздел 1.1. Сведения о земельном участке</w:t>
      </w:r>
    </w:p>
    <w:p>
      <w:pPr>
        <w:pStyle w:val="0"/>
        <w:jc w:val="center"/>
      </w:pPr>
      <w:r>
        <w:rPr>
          <w:sz w:val="24"/>
        </w:rPr>
      </w:r>
    </w:p>
    <w:p>
      <w:pPr>
        <w:pStyle w:val="2"/>
        <w:outlineLvl w:val="5"/>
        <w:ind w:firstLine="540"/>
        <w:jc w:val="both"/>
      </w:pPr>
      <w:r>
        <w:rPr>
          <w:sz w:val="24"/>
        </w:rPr>
        <w:t xml:space="preserve">1. Подраздел "Общие данные":</w:t>
      </w:r>
    </w:p>
    <w:p>
      <w:pPr>
        <w:pStyle w:val="0"/>
        <w:ind w:firstLine="540"/>
        <w:jc w:val="both"/>
      </w:pPr>
      <w:r>
        <w:rPr>
          <w:sz w:val="24"/>
        </w:rPr>
      </w:r>
    </w:p>
    <w:p>
      <w:pPr>
        <w:pStyle w:val="0"/>
        <w:jc w:val="center"/>
      </w:pPr>
      <w:r>
        <w:rPr>
          <w:sz w:val="24"/>
        </w:rPr>
        <w:t xml:space="preserve">основные сведения:</w:t>
      </w:r>
    </w:p>
    <w:p>
      <w:pPr>
        <w:pStyle w:val="0"/>
        <w:ind w:firstLine="540"/>
        <w:jc w:val="both"/>
      </w:pPr>
      <w:r>
        <w:rPr>
          <w:sz w:val="24"/>
        </w:rPr>
      </w:r>
    </w:p>
    <w:p>
      <w:pPr>
        <w:pStyle w:val="0"/>
        <w:ind w:firstLine="540"/>
        <w:jc w:val="both"/>
      </w:pPr>
      <w:r>
        <w:rPr>
          <w:sz w:val="24"/>
        </w:rPr>
        <w:t xml:space="preserve">1) реестровый номер федерального имущества;</w:t>
      </w:r>
    </w:p>
    <w:p>
      <w:pPr>
        <w:pStyle w:val="0"/>
        <w:spacing w:before="240" w:lineRule="auto"/>
        <w:ind w:firstLine="540"/>
        <w:jc w:val="both"/>
      </w:pPr>
      <w:r>
        <w:rPr>
          <w:sz w:val="24"/>
        </w:rPr>
        <w:t xml:space="preserve">2) дата присвоения реестрового номера федерального имущества;</w:t>
      </w:r>
    </w:p>
    <w:p>
      <w:pPr>
        <w:pStyle w:val="0"/>
        <w:spacing w:before="240" w:lineRule="auto"/>
        <w:ind w:firstLine="540"/>
        <w:jc w:val="both"/>
      </w:pPr>
      <w:r>
        <w:rPr>
          <w:sz w:val="24"/>
        </w:rPr>
        <w:t xml:space="preserve">3) кадастровый номер;</w:t>
      </w:r>
    </w:p>
    <w:p>
      <w:pPr>
        <w:pStyle w:val="0"/>
        <w:spacing w:before="240" w:lineRule="auto"/>
        <w:ind w:firstLine="540"/>
        <w:jc w:val="both"/>
      </w:pPr>
      <w:r>
        <w:rPr>
          <w:sz w:val="24"/>
        </w:rPr>
        <w:t xml:space="preserve">4) дата присвоения кадастрового номера;</w:t>
      </w:r>
    </w:p>
    <w:p>
      <w:pPr>
        <w:pStyle w:val="0"/>
        <w:spacing w:before="240" w:lineRule="auto"/>
        <w:ind w:firstLine="540"/>
        <w:jc w:val="both"/>
      </w:pPr>
      <w:r>
        <w:rPr>
          <w:sz w:val="24"/>
        </w:rPr>
        <w:t xml:space="preserve">5) адрес (местоположение);</w:t>
      </w:r>
    </w:p>
    <w:p>
      <w:pPr>
        <w:pStyle w:val="0"/>
        <w:spacing w:before="240" w:lineRule="auto"/>
        <w:ind w:firstLine="540"/>
        <w:jc w:val="both"/>
      </w:pPr>
      <w:r>
        <w:rPr>
          <w:sz w:val="24"/>
        </w:rPr>
        <w:t xml:space="preserve">6) код по Общероссийскому </w:t>
      </w:r>
      <w:hyperlink w:history="0" r:id="rId55"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15/2025) {КонсультантПлюс}">
        <w:r>
          <w:rPr>
            <w:sz w:val="24"/>
            <w:color w:val="0000ff"/>
          </w:rPr>
          <w:t xml:space="preserve">классификатору</w:t>
        </w:r>
      </w:hyperlink>
      <w:r>
        <w:rPr>
          <w:sz w:val="24"/>
        </w:rPr>
        <w:t xml:space="preserve"> территорий муниципальных образований;</w:t>
      </w:r>
    </w:p>
    <w:p>
      <w:pPr>
        <w:pStyle w:val="0"/>
        <w:spacing w:before="240" w:lineRule="auto"/>
        <w:ind w:firstLine="540"/>
        <w:jc w:val="both"/>
      </w:pPr>
      <w:r>
        <w:rPr>
          <w:sz w:val="24"/>
        </w:rPr>
        <w:t xml:space="preserve">7) вид разрешенного использования;</w:t>
      </w:r>
    </w:p>
    <w:p>
      <w:pPr>
        <w:pStyle w:val="0"/>
        <w:spacing w:before="240" w:lineRule="auto"/>
        <w:ind w:firstLine="540"/>
        <w:jc w:val="both"/>
      </w:pPr>
      <w:r>
        <w:rPr>
          <w:sz w:val="24"/>
        </w:rPr>
        <w:t xml:space="preserve">8) вид объекта;</w:t>
      </w:r>
    </w:p>
    <w:p>
      <w:pPr>
        <w:pStyle w:val="0"/>
        <w:spacing w:before="240" w:lineRule="auto"/>
        <w:ind w:firstLine="540"/>
        <w:jc w:val="both"/>
      </w:pPr>
      <w:r>
        <w:rPr>
          <w:sz w:val="24"/>
        </w:rPr>
        <w:t xml:space="preserve">9) категория земель;</w:t>
      </w:r>
    </w:p>
    <w:p>
      <w:pPr>
        <w:pStyle w:val="0"/>
        <w:spacing w:before="240" w:lineRule="auto"/>
        <w:ind w:firstLine="540"/>
        <w:jc w:val="both"/>
      </w:pPr>
      <w:r>
        <w:rPr>
          <w:sz w:val="24"/>
        </w:rPr>
        <w:t xml:space="preserve">10) площадь, кв. метров;</w:t>
      </w:r>
    </w:p>
    <w:p>
      <w:pPr>
        <w:pStyle w:val="0"/>
        <w:spacing w:before="240" w:lineRule="auto"/>
        <w:ind w:firstLine="540"/>
        <w:jc w:val="both"/>
      </w:pPr>
      <w:r>
        <w:rPr>
          <w:sz w:val="24"/>
        </w:rPr>
        <w:t xml:space="preserve">11) дата исключения из реестра федерального имущества (далее - реестр);</w:t>
      </w:r>
    </w:p>
    <w:p>
      <w:pPr>
        <w:pStyle w:val="0"/>
        <w:ind w:firstLine="540"/>
        <w:jc w:val="both"/>
      </w:pPr>
      <w:r>
        <w:rPr>
          <w:sz w:val="24"/>
        </w:rPr>
      </w:r>
    </w:p>
    <w:p>
      <w:pPr>
        <w:pStyle w:val="0"/>
        <w:jc w:val="center"/>
      </w:pPr>
      <w:r>
        <w:rPr>
          <w:sz w:val="24"/>
        </w:rPr>
        <w:t xml:space="preserve">дополнительные сведения:</w:t>
      </w:r>
    </w:p>
    <w:p>
      <w:pPr>
        <w:pStyle w:val="0"/>
        <w:ind w:firstLine="540"/>
        <w:jc w:val="both"/>
      </w:pPr>
      <w:r>
        <w:rPr>
          <w:sz w:val="24"/>
        </w:rPr>
      </w:r>
    </w:p>
    <w:p>
      <w:pPr>
        <w:pStyle w:val="0"/>
        <w:ind w:firstLine="540"/>
        <w:jc w:val="both"/>
      </w:pPr>
      <w:r>
        <w:rPr>
          <w:sz w:val="24"/>
        </w:rPr>
        <w:t xml:space="preserve">12) кадастровый номер здания (сооружения), расположенного на земельном участке;</w:t>
      </w:r>
    </w:p>
    <w:p>
      <w:pPr>
        <w:pStyle w:val="0"/>
        <w:spacing w:before="240" w:lineRule="auto"/>
        <w:ind w:firstLine="540"/>
        <w:jc w:val="both"/>
      </w:pPr>
      <w:r>
        <w:rPr>
          <w:sz w:val="24"/>
        </w:rPr>
        <w:t xml:space="preserve">13) наименование объекта учета, расположенного на земельном участке;</w:t>
      </w:r>
    </w:p>
    <w:p>
      <w:pPr>
        <w:pStyle w:val="0"/>
        <w:spacing w:before="240" w:lineRule="auto"/>
        <w:ind w:firstLine="540"/>
        <w:jc w:val="both"/>
      </w:pPr>
      <w:r>
        <w:rPr>
          <w:sz w:val="24"/>
        </w:rPr>
        <w:t xml:space="preserve">14) адрес объекта учета, расположенного на земельном участке;</w:t>
      </w:r>
    </w:p>
    <w:p>
      <w:pPr>
        <w:pStyle w:val="0"/>
        <w:spacing w:before="240" w:lineRule="auto"/>
        <w:ind w:firstLine="540"/>
        <w:jc w:val="both"/>
      </w:pPr>
      <w:r>
        <w:rPr>
          <w:sz w:val="24"/>
        </w:rPr>
        <w:t xml:space="preserve">15) реестровый номер объекта учета, расположенного на земельном участке;</w:t>
      </w:r>
    </w:p>
    <w:p>
      <w:pPr>
        <w:pStyle w:val="0"/>
        <w:spacing w:before="240" w:lineRule="auto"/>
        <w:ind w:firstLine="540"/>
        <w:jc w:val="both"/>
      </w:pPr>
      <w:r>
        <w:rPr>
          <w:sz w:val="24"/>
        </w:rPr>
        <w:t xml:space="preserve">16) статус раздела объекта учета, расположенного на земельном участке;</w:t>
      </w:r>
    </w:p>
    <w:p>
      <w:pPr>
        <w:pStyle w:val="0"/>
        <w:spacing w:before="240" w:lineRule="auto"/>
        <w:ind w:firstLine="540"/>
        <w:jc w:val="both"/>
      </w:pPr>
      <w:r>
        <w:rPr>
          <w:sz w:val="24"/>
        </w:rPr>
        <w:t xml:space="preserve">17) инвентарный номер.</w:t>
      </w:r>
    </w:p>
    <w:p>
      <w:pPr>
        <w:pStyle w:val="0"/>
        <w:ind w:firstLine="540"/>
        <w:jc w:val="both"/>
      </w:pPr>
      <w:r>
        <w:rPr>
          <w:sz w:val="24"/>
        </w:rPr>
      </w:r>
    </w:p>
    <w:p>
      <w:pPr>
        <w:pStyle w:val="2"/>
        <w:outlineLvl w:val="5"/>
        <w:ind w:firstLine="540"/>
        <w:jc w:val="both"/>
      </w:pPr>
      <w:r>
        <w:rPr>
          <w:sz w:val="24"/>
        </w:rPr>
        <w:t xml:space="preserve">2. Подраздел "Права":</w:t>
      </w:r>
    </w:p>
    <w:p>
      <w:pPr>
        <w:pStyle w:val="0"/>
        <w:ind w:firstLine="540"/>
        <w:jc w:val="both"/>
      </w:pPr>
      <w:r>
        <w:rPr>
          <w:sz w:val="24"/>
        </w:rPr>
      </w:r>
    </w:p>
    <w:p>
      <w:pPr>
        <w:pStyle w:val="0"/>
        <w:jc w:val="center"/>
      </w:pPr>
      <w:r>
        <w:rPr>
          <w:sz w:val="24"/>
        </w:rPr>
        <w:t xml:space="preserve">основные сведения:</w:t>
      </w:r>
    </w:p>
    <w:p>
      <w:pPr>
        <w:pStyle w:val="0"/>
        <w:jc w:val="center"/>
      </w:pPr>
      <w:r>
        <w:rPr>
          <w:sz w:val="24"/>
        </w:rPr>
      </w:r>
    </w:p>
    <w:p>
      <w:pPr>
        <w:pStyle w:val="0"/>
        <w:ind w:firstLine="540"/>
        <w:jc w:val="both"/>
      </w:pPr>
      <w:r>
        <w:rPr>
          <w:sz w:val="24"/>
        </w:rPr>
        <w:t xml:space="preserve">1) полное наименование правообладателя;</w:t>
      </w:r>
    </w:p>
    <w:p>
      <w:pPr>
        <w:pStyle w:val="0"/>
        <w:spacing w:before="240" w:lineRule="auto"/>
        <w:ind w:firstLine="540"/>
        <w:jc w:val="both"/>
      </w:pPr>
      <w:r>
        <w:rPr>
          <w:sz w:val="24"/>
        </w:rPr>
        <w:t xml:space="preserve">2) основной государственный регистрационный номер правообладателя;</w:t>
      </w:r>
    </w:p>
    <w:p>
      <w:pPr>
        <w:pStyle w:val="0"/>
        <w:spacing w:before="240" w:lineRule="auto"/>
        <w:ind w:firstLine="540"/>
        <w:jc w:val="both"/>
      </w:pPr>
      <w:r>
        <w:rPr>
          <w:sz w:val="24"/>
        </w:rPr>
        <w:t xml:space="preserve">3) номер и дата регистрации права собственности Российской Федерации;</w:t>
      </w:r>
    </w:p>
    <w:p>
      <w:pPr>
        <w:pStyle w:val="0"/>
        <w:spacing w:before="240" w:lineRule="auto"/>
        <w:ind w:firstLine="540"/>
        <w:jc w:val="both"/>
      </w:pPr>
      <w:r>
        <w:rPr>
          <w:sz w:val="24"/>
        </w:rPr>
        <w:t xml:space="preserve">4) номер и дата регистрации иного вещного права;</w:t>
      </w:r>
    </w:p>
    <w:p>
      <w:pPr>
        <w:pStyle w:val="0"/>
        <w:spacing w:before="240" w:lineRule="auto"/>
        <w:ind w:firstLine="540"/>
        <w:jc w:val="both"/>
      </w:pPr>
      <w:r>
        <w:rPr>
          <w:sz w:val="24"/>
        </w:rPr>
        <w:t xml:space="preserve">5) вид вещного права;</w:t>
      </w:r>
    </w:p>
    <w:p>
      <w:pPr>
        <w:pStyle w:val="0"/>
        <w:ind w:firstLine="540"/>
        <w:jc w:val="both"/>
      </w:pPr>
      <w:r>
        <w:rPr>
          <w:sz w:val="24"/>
        </w:rPr>
      </w:r>
    </w:p>
    <w:p>
      <w:pPr>
        <w:pStyle w:val="0"/>
        <w:jc w:val="center"/>
      </w:pPr>
      <w:r>
        <w:rPr>
          <w:sz w:val="24"/>
        </w:rPr>
        <w:t xml:space="preserve">дополнительные сведения:</w:t>
      </w:r>
    </w:p>
    <w:p>
      <w:pPr>
        <w:pStyle w:val="0"/>
        <w:ind w:firstLine="540"/>
        <w:jc w:val="both"/>
      </w:pPr>
      <w:r>
        <w:rPr>
          <w:sz w:val="24"/>
        </w:rPr>
      </w:r>
    </w:p>
    <w:p>
      <w:pPr>
        <w:pStyle w:val="0"/>
        <w:ind w:firstLine="540"/>
        <w:jc w:val="both"/>
      </w:pPr>
      <w:r>
        <w:rPr>
          <w:sz w:val="24"/>
        </w:rPr>
        <w:t xml:space="preserve">6) вид, номер и дата документа - основания возникновения права собственности Российской Федерации;</w:t>
      </w:r>
    </w:p>
    <w:p>
      <w:pPr>
        <w:pStyle w:val="0"/>
        <w:spacing w:before="240" w:lineRule="auto"/>
        <w:ind w:firstLine="540"/>
        <w:jc w:val="both"/>
      </w:pPr>
      <w:r>
        <w:rPr>
          <w:sz w:val="24"/>
        </w:rPr>
        <w:t xml:space="preserve">7) вид, номер и дата документа - основания возникновения иного вещного права.</w:t>
      </w:r>
    </w:p>
    <w:p>
      <w:pPr>
        <w:pStyle w:val="0"/>
        <w:ind w:firstLine="540"/>
        <w:jc w:val="both"/>
      </w:pPr>
      <w:r>
        <w:rPr>
          <w:sz w:val="24"/>
        </w:rPr>
      </w:r>
    </w:p>
    <w:p>
      <w:pPr>
        <w:pStyle w:val="2"/>
        <w:outlineLvl w:val="5"/>
        <w:ind w:firstLine="540"/>
        <w:jc w:val="both"/>
      </w:pPr>
      <w:r>
        <w:rPr>
          <w:sz w:val="24"/>
        </w:rPr>
        <w:t xml:space="preserve">3. Подраздел "Стоимость и улучшения":</w:t>
      </w:r>
    </w:p>
    <w:p>
      <w:pPr>
        <w:pStyle w:val="0"/>
        <w:ind w:firstLine="540"/>
        <w:jc w:val="both"/>
      </w:pPr>
      <w:r>
        <w:rPr>
          <w:sz w:val="24"/>
        </w:rPr>
      </w:r>
    </w:p>
    <w:p>
      <w:pPr>
        <w:pStyle w:val="0"/>
        <w:jc w:val="center"/>
      </w:pPr>
      <w:r>
        <w:rPr>
          <w:sz w:val="24"/>
        </w:rPr>
        <w:t xml:space="preserve">основные сведения:</w:t>
      </w:r>
    </w:p>
    <w:p>
      <w:pPr>
        <w:pStyle w:val="0"/>
        <w:ind w:firstLine="540"/>
        <w:jc w:val="both"/>
      </w:pPr>
      <w:r>
        <w:rPr>
          <w:sz w:val="24"/>
        </w:rPr>
      </w:r>
    </w:p>
    <w:p>
      <w:pPr>
        <w:pStyle w:val="0"/>
        <w:ind w:firstLine="540"/>
        <w:jc w:val="both"/>
      </w:pPr>
      <w:r>
        <w:rPr>
          <w:sz w:val="24"/>
        </w:rPr>
        <w:t xml:space="preserve">1) кадастровая стоимость, рублей;</w:t>
      </w:r>
    </w:p>
    <w:p>
      <w:pPr>
        <w:pStyle w:val="0"/>
        <w:spacing w:before="240" w:lineRule="auto"/>
        <w:ind w:firstLine="540"/>
        <w:jc w:val="both"/>
      </w:pPr>
      <w:r>
        <w:rPr>
          <w:sz w:val="24"/>
        </w:rPr>
        <w:t xml:space="preserve">2) дата определения кадастровой стоимости;</w:t>
      </w:r>
    </w:p>
    <w:p>
      <w:pPr>
        <w:pStyle w:val="0"/>
        <w:ind w:firstLine="540"/>
        <w:jc w:val="both"/>
      </w:pPr>
      <w:r>
        <w:rPr>
          <w:sz w:val="24"/>
        </w:rPr>
      </w:r>
    </w:p>
    <w:p>
      <w:pPr>
        <w:pStyle w:val="0"/>
        <w:jc w:val="center"/>
      </w:pPr>
      <w:r>
        <w:rPr>
          <w:sz w:val="24"/>
        </w:rPr>
        <w:t xml:space="preserve">дополнительные сведения:</w:t>
      </w:r>
    </w:p>
    <w:p>
      <w:pPr>
        <w:pStyle w:val="0"/>
        <w:ind w:firstLine="540"/>
        <w:jc w:val="both"/>
      </w:pPr>
      <w:r>
        <w:rPr>
          <w:sz w:val="24"/>
        </w:rPr>
      </w:r>
    </w:p>
    <w:p>
      <w:pPr>
        <w:pStyle w:val="0"/>
        <w:ind w:firstLine="540"/>
        <w:jc w:val="both"/>
      </w:pPr>
      <w:r>
        <w:rPr>
          <w:sz w:val="24"/>
        </w:rPr>
        <w:t xml:space="preserve">3) рыночная стоимость, рублей;</w:t>
      </w:r>
    </w:p>
    <w:p>
      <w:pPr>
        <w:pStyle w:val="0"/>
        <w:spacing w:before="240" w:lineRule="auto"/>
        <w:ind w:firstLine="540"/>
        <w:jc w:val="both"/>
      </w:pPr>
      <w:r>
        <w:rPr>
          <w:sz w:val="24"/>
        </w:rPr>
        <w:t xml:space="preserve">4) дата определения рыночной стоимости;</w:t>
      </w:r>
    </w:p>
    <w:p>
      <w:pPr>
        <w:pStyle w:val="0"/>
        <w:spacing w:before="240" w:lineRule="auto"/>
        <w:ind w:firstLine="540"/>
        <w:jc w:val="both"/>
      </w:pPr>
      <w:r>
        <w:rPr>
          <w:sz w:val="24"/>
        </w:rPr>
        <w:t xml:space="preserve">5) первоначальная стоимость, рублей;</w:t>
      </w:r>
    </w:p>
    <w:p>
      <w:pPr>
        <w:pStyle w:val="0"/>
        <w:spacing w:before="240" w:lineRule="auto"/>
        <w:ind w:firstLine="540"/>
        <w:jc w:val="both"/>
      </w:pPr>
      <w:r>
        <w:rPr>
          <w:sz w:val="24"/>
        </w:rPr>
        <w:t xml:space="preserve">6) дата определения первоначальной стоимости;</w:t>
      </w:r>
    </w:p>
    <w:p>
      <w:pPr>
        <w:pStyle w:val="0"/>
        <w:spacing w:before="240" w:lineRule="auto"/>
        <w:ind w:firstLine="540"/>
        <w:jc w:val="both"/>
      </w:pPr>
      <w:r>
        <w:rPr>
          <w:sz w:val="24"/>
        </w:rPr>
        <w:t xml:space="preserve">7) иной вид стоимости, рублей;</w:t>
      </w:r>
    </w:p>
    <w:p>
      <w:pPr>
        <w:pStyle w:val="0"/>
        <w:spacing w:before="240" w:lineRule="auto"/>
        <w:ind w:firstLine="540"/>
        <w:jc w:val="both"/>
      </w:pPr>
      <w:r>
        <w:rPr>
          <w:sz w:val="24"/>
        </w:rPr>
        <w:t xml:space="preserve">8) дата определения иного вида стоимости;</w:t>
      </w:r>
    </w:p>
    <w:p>
      <w:pPr>
        <w:pStyle w:val="0"/>
        <w:spacing w:before="240" w:lineRule="auto"/>
        <w:ind w:firstLine="540"/>
        <w:jc w:val="both"/>
      </w:pPr>
      <w:r>
        <w:rPr>
          <w:sz w:val="24"/>
        </w:rPr>
        <w:t xml:space="preserve">9) изменение стоимости, рублей;</w:t>
      </w:r>
    </w:p>
    <w:p>
      <w:pPr>
        <w:pStyle w:val="0"/>
        <w:spacing w:before="240" w:lineRule="auto"/>
        <w:ind w:firstLine="540"/>
        <w:jc w:val="both"/>
      </w:pPr>
      <w:r>
        <w:rPr>
          <w:sz w:val="24"/>
        </w:rPr>
        <w:t xml:space="preserve">10) вид измененной стоимости;</w:t>
      </w:r>
    </w:p>
    <w:p>
      <w:pPr>
        <w:pStyle w:val="0"/>
        <w:spacing w:before="240" w:lineRule="auto"/>
        <w:ind w:firstLine="540"/>
        <w:jc w:val="both"/>
      </w:pPr>
      <w:r>
        <w:rPr>
          <w:sz w:val="24"/>
        </w:rPr>
        <w:t xml:space="preserve">11) причина изменения стоимости;</w:t>
      </w:r>
    </w:p>
    <w:p>
      <w:pPr>
        <w:pStyle w:val="0"/>
        <w:spacing w:before="240" w:lineRule="auto"/>
        <w:ind w:firstLine="540"/>
        <w:jc w:val="both"/>
      </w:pPr>
      <w:r>
        <w:rPr>
          <w:sz w:val="24"/>
        </w:rPr>
        <w:t xml:space="preserve">12) вид и дата документа - основания изменения стоимости;</w:t>
      </w:r>
    </w:p>
    <w:p>
      <w:pPr>
        <w:pStyle w:val="0"/>
        <w:spacing w:before="240" w:lineRule="auto"/>
        <w:ind w:firstLine="540"/>
        <w:jc w:val="both"/>
      </w:pPr>
      <w:r>
        <w:rPr>
          <w:sz w:val="24"/>
        </w:rPr>
        <w:t xml:space="preserve">13) наименование объекта (части), в отношении которого произведены работы по улучшению;</w:t>
      </w:r>
    </w:p>
    <w:p>
      <w:pPr>
        <w:pStyle w:val="0"/>
        <w:spacing w:before="240" w:lineRule="auto"/>
        <w:ind w:firstLine="540"/>
        <w:jc w:val="both"/>
      </w:pPr>
      <w:r>
        <w:rPr>
          <w:sz w:val="24"/>
        </w:rPr>
        <w:t xml:space="preserve">14) вид произведенных работ;</w:t>
      </w:r>
    </w:p>
    <w:p>
      <w:pPr>
        <w:pStyle w:val="0"/>
        <w:spacing w:before="240" w:lineRule="auto"/>
        <w:ind w:firstLine="540"/>
        <w:jc w:val="both"/>
      </w:pPr>
      <w:r>
        <w:rPr>
          <w:sz w:val="24"/>
        </w:rPr>
        <w:t xml:space="preserve">15) вид, номер и дата документа - основания произведенных работ;</w:t>
      </w:r>
    </w:p>
    <w:p>
      <w:pPr>
        <w:pStyle w:val="0"/>
        <w:spacing w:before="240" w:lineRule="auto"/>
        <w:ind w:firstLine="540"/>
        <w:jc w:val="both"/>
      </w:pPr>
      <w:r>
        <w:rPr>
          <w:sz w:val="24"/>
        </w:rPr>
        <w:t xml:space="preserve">16) сумма затрат на произведенные работы, всего, рублей;</w:t>
      </w:r>
    </w:p>
    <w:p>
      <w:pPr>
        <w:pStyle w:val="0"/>
        <w:spacing w:before="240" w:lineRule="auto"/>
        <w:ind w:firstLine="540"/>
        <w:jc w:val="both"/>
      </w:pPr>
      <w:r>
        <w:rPr>
          <w:sz w:val="24"/>
        </w:rPr>
        <w:t xml:space="preserve">17) сумма затрат на произведенные работы за счет лимитов бюджетных обязательств, рублей;</w:t>
      </w:r>
    </w:p>
    <w:p>
      <w:pPr>
        <w:pStyle w:val="0"/>
        <w:spacing w:before="240" w:lineRule="auto"/>
        <w:ind w:firstLine="540"/>
        <w:jc w:val="both"/>
      </w:pPr>
      <w:r>
        <w:rPr>
          <w:sz w:val="24"/>
        </w:rPr>
        <w:t xml:space="preserve">18) сумма затрат на произведенные работы за счет субсидий, предоставленных из федерального бюджета, рублей;</w:t>
      </w:r>
    </w:p>
    <w:p>
      <w:pPr>
        <w:pStyle w:val="0"/>
        <w:spacing w:before="240" w:lineRule="auto"/>
        <w:ind w:firstLine="540"/>
        <w:jc w:val="both"/>
      </w:pPr>
      <w:r>
        <w:rPr>
          <w:sz w:val="24"/>
        </w:rPr>
        <w:t xml:space="preserve">19) сумма затрат на произведенные работы за счет средств правообладателя, рублей;</w:t>
      </w:r>
    </w:p>
    <w:p>
      <w:pPr>
        <w:pStyle w:val="0"/>
        <w:spacing w:before="240" w:lineRule="auto"/>
        <w:ind w:firstLine="540"/>
        <w:jc w:val="both"/>
      </w:pPr>
      <w:r>
        <w:rPr>
          <w:sz w:val="24"/>
        </w:rPr>
        <w:t xml:space="preserve">20) наименование контрагента, выполнившего работы;</w:t>
      </w:r>
    </w:p>
    <w:p>
      <w:pPr>
        <w:pStyle w:val="0"/>
        <w:spacing w:before="240" w:lineRule="auto"/>
        <w:ind w:firstLine="540"/>
        <w:jc w:val="both"/>
      </w:pPr>
      <w:r>
        <w:rPr>
          <w:sz w:val="24"/>
        </w:rPr>
        <w:t xml:space="preserve">21) идентификационный номер налогоплательщика контрагента;</w:t>
      </w:r>
    </w:p>
    <w:p>
      <w:pPr>
        <w:pStyle w:val="0"/>
        <w:spacing w:before="240" w:lineRule="auto"/>
        <w:ind w:firstLine="540"/>
        <w:jc w:val="both"/>
      </w:pPr>
      <w:r>
        <w:rPr>
          <w:sz w:val="24"/>
        </w:rPr>
        <w:t xml:space="preserve">22) дата поступления (перемещения) в государственную казну Российской Федерации;</w:t>
      </w:r>
    </w:p>
    <w:p>
      <w:pPr>
        <w:pStyle w:val="0"/>
        <w:spacing w:before="240" w:lineRule="auto"/>
        <w:ind w:firstLine="540"/>
        <w:jc w:val="both"/>
      </w:pPr>
      <w:r>
        <w:rPr>
          <w:sz w:val="24"/>
        </w:rPr>
        <w:t xml:space="preserve">23) кадастровая и остаточная стоимости, по которым объект поступил (перемещен) в государственную казну Российской Федерации, рублей;</w:t>
      </w:r>
    </w:p>
    <w:p>
      <w:pPr>
        <w:pStyle w:val="0"/>
        <w:spacing w:before="240" w:lineRule="auto"/>
        <w:ind w:firstLine="540"/>
        <w:jc w:val="both"/>
      </w:pPr>
      <w:r>
        <w:rPr>
          <w:sz w:val="24"/>
        </w:rPr>
        <w:t xml:space="preserve">24) дата выбытия (перемещения) из государственной казны Российской Федерации;</w:t>
      </w:r>
    </w:p>
    <w:p>
      <w:pPr>
        <w:pStyle w:val="0"/>
        <w:spacing w:before="240" w:lineRule="auto"/>
        <w:ind w:firstLine="540"/>
        <w:jc w:val="both"/>
      </w:pPr>
      <w:r>
        <w:rPr>
          <w:sz w:val="24"/>
        </w:rPr>
        <w:t xml:space="preserve">25) кадастровая и остаточная стоимости, по которым объект выбыл (перемещен) из государственной казны Российской Федерации, рублей.</w:t>
      </w:r>
    </w:p>
    <w:p>
      <w:pPr>
        <w:pStyle w:val="0"/>
        <w:ind w:firstLine="540"/>
        <w:jc w:val="both"/>
      </w:pPr>
      <w:r>
        <w:rPr>
          <w:sz w:val="24"/>
        </w:rPr>
      </w:r>
    </w:p>
    <w:p>
      <w:pPr>
        <w:pStyle w:val="2"/>
        <w:outlineLvl w:val="5"/>
        <w:ind w:firstLine="540"/>
        <w:jc w:val="both"/>
      </w:pPr>
      <w:r>
        <w:rPr>
          <w:sz w:val="24"/>
        </w:rPr>
        <w:t xml:space="preserve">4. Подраздел "Ограничение (обременение)":</w:t>
      </w:r>
    </w:p>
    <w:p>
      <w:pPr>
        <w:pStyle w:val="0"/>
        <w:ind w:firstLine="540"/>
        <w:jc w:val="both"/>
      </w:pPr>
      <w:r>
        <w:rPr>
          <w:sz w:val="24"/>
        </w:rPr>
      </w:r>
    </w:p>
    <w:p>
      <w:pPr>
        <w:pStyle w:val="0"/>
        <w:jc w:val="center"/>
      </w:pPr>
      <w:r>
        <w:rPr>
          <w:sz w:val="24"/>
        </w:rPr>
        <w:t xml:space="preserve">основные сведения:</w:t>
      </w:r>
    </w:p>
    <w:p>
      <w:pPr>
        <w:pStyle w:val="0"/>
        <w:ind w:firstLine="540"/>
        <w:jc w:val="both"/>
      </w:pPr>
      <w:r>
        <w:rPr>
          <w:sz w:val="24"/>
        </w:rPr>
      </w:r>
    </w:p>
    <w:p>
      <w:pPr>
        <w:pStyle w:val="0"/>
        <w:ind w:firstLine="540"/>
        <w:jc w:val="both"/>
      </w:pPr>
      <w:r>
        <w:rPr>
          <w:sz w:val="24"/>
        </w:rPr>
        <w:t xml:space="preserve">1) наименование объекта (части), права на который ограничены (обременены);</w:t>
      </w:r>
    </w:p>
    <w:p>
      <w:pPr>
        <w:pStyle w:val="0"/>
        <w:spacing w:before="240" w:lineRule="auto"/>
        <w:ind w:firstLine="540"/>
        <w:jc w:val="both"/>
      </w:pPr>
      <w:r>
        <w:rPr>
          <w:sz w:val="24"/>
        </w:rPr>
        <w:t xml:space="preserve">2) площадь (кв. метров), права на которую ограничены (обременены);</w:t>
      </w:r>
    </w:p>
    <w:p>
      <w:pPr>
        <w:pStyle w:val="0"/>
        <w:spacing w:before="240" w:lineRule="auto"/>
        <w:ind w:firstLine="540"/>
        <w:jc w:val="both"/>
      </w:pPr>
      <w:r>
        <w:rPr>
          <w:sz w:val="24"/>
        </w:rPr>
        <w:t xml:space="preserve">3) вид ограничения (обременения);</w:t>
      </w:r>
    </w:p>
    <w:p>
      <w:pPr>
        <w:pStyle w:val="0"/>
        <w:spacing w:before="240" w:lineRule="auto"/>
        <w:ind w:firstLine="540"/>
        <w:jc w:val="both"/>
      </w:pPr>
      <w:r>
        <w:rPr>
          <w:sz w:val="24"/>
        </w:rPr>
        <w:t xml:space="preserve">4) дата начала ограничения (обременения);</w:t>
      </w:r>
    </w:p>
    <w:p>
      <w:pPr>
        <w:pStyle w:val="0"/>
        <w:spacing w:before="240" w:lineRule="auto"/>
        <w:ind w:firstLine="540"/>
        <w:jc w:val="both"/>
      </w:pPr>
      <w:r>
        <w:rPr>
          <w:sz w:val="24"/>
        </w:rPr>
        <w:t xml:space="preserve">5) дата окончания ограничения (обременения);</w:t>
      </w:r>
    </w:p>
    <w:p>
      <w:pPr>
        <w:pStyle w:val="0"/>
        <w:spacing w:before="240" w:lineRule="auto"/>
        <w:ind w:firstLine="540"/>
        <w:jc w:val="both"/>
      </w:pPr>
      <w:r>
        <w:rPr>
          <w:sz w:val="24"/>
        </w:rPr>
        <w:t xml:space="preserve">6) срок ограничения (обременения);</w:t>
      </w:r>
    </w:p>
    <w:p>
      <w:pPr>
        <w:pStyle w:val="0"/>
        <w:spacing w:before="240" w:lineRule="auto"/>
        <w:ind w:firstLine="540"/>
        <w:jc w:val="both"/>
      </w:pPr>
      <w:r>
        <w:rPr>
          <w:sz w:val="24"/>
        </w:rPr>
        <w:t xml:space="preserve">7) наименование лица, в пользу которого установлено ограничение (обременение);</w:t>
      </w:r>
    </w:p>
    <w:p>
      <w:pPr>
        <w:pStyle w:val="0"/>
        <w:spacing w:before="240" w:lineRule="auto"/>
        <w:ind w:firstLine="540"/>
        <w:jc w:val="both"/>
      </w:pPr>
      <w:r>
        <w:rPr>
          <w:sz w:val="24"/>
        </w:rPr>
        <w:t xml:space="preserve">8) основной государственный регистрационный номер (основной государственный регистрационный номер индивидуального предпринимателя) лица, в пользу которого установлено ограничение (обременение);</w:t>
      </w:r>
    </w:p>
    <w:p>
      <w:pPr>
        <w:pStyle w:val="0"/>
        <w:ind w:firstLine="540"/>
        <w:jc w:val="both"/>
      </w:pPr>
      <w:r>
        <w:rPr>
          <w:sz w:val="24"/>
        </w:rPr>
      </w:r>
    </w:p>
    <w:p>
      <w:pPr>
        <w:pStyle w:val="0"/>
        <w:jc w:val="center"/>
      </w:pPr>
      <w:r>
        <w:rPr>
          <w:sz w:val="24"/>
        </w:rPr>
        <w:t xml:space="preserve">дополнительные сведения:</w:t>
      </w:r>
    </w:p>
    <w:p>
      <w:pPr>
        <w:pStyle w:val="0"/>
        <w:ind w:firstLine="540"/>
        <w:jc w:val="both"/>
      </w:pPr>
      <w:r>
        <w:rPr>
          <w:sz w:val="24"/>
        </w:rPr>
      </w:r>
    </w:p>
    <w:p>
      <w:pPr>
        <w:pStyle w:val="0"/>
        <w:ind w:firstLine="540"/>
        <w:jc w:val="both"/>
      </w:pPr>
      <w:r>
        <w:rPr>
          <w:sz w:val="24"/>
        </w:rPr>
        <w:t xml:space="preserve">9) вид, номер и дата документа - основания ограничения (обременения);</w:t>
      </w:r>
    </w:p>
    <w:p>
      <w:pPr>
        <w:pStyle w:val="0"/>
        <w:spacing w:before="240" w:lineRule="auto"/>
        <w:ind w:firstLine="540"/>
        <w:jc w:val="both"/>
      </w:pPr>
      <w:r>
        <w:rPr>
          <w:sz w:val="24"/>
        </w:rPr>
        <w:t xml:space="preserve">10) наличие субаренды;</w:t>
      </w:r>
    </w:p>
    <w:p>
      <w:pPr>
        <w:pStyle w:val="0"/>
        <w:spacing w:before="240" w:lineRule="auto"/>
        <w:ind w:firstLine="540"/>
        <w:jc w:val="both"/>
      </w:pPr>
      <w:r>
        <w:rPr>
          <w:sz w:val="24"/>
        </w:rPr>
        <w:t xml:space="preserve">11) номер и дата регистрации ограничения (обременения) в Едином государственном реестре недвижимости;</w:t>
      </w:r>
    </w:p>
    <w:p>
      <w:pPr>
        <w:pStyle w:val="0"/>
        <w:spacing w:before="240" w:lineRule="auto"/>
        <w:ind w:firstLine="540"/>
        <w:jc w:val="both"/>
      </w:pPr>
      <w:r>
        <w:rPr>
          <w:sz w:val="24"/>
        </w:rPr>
        <w:t xml:space="preserve">12) размер платы за ограничение (обременение) за весь срок, рублей;</w:t>
      </w:r>
    </w:p>
    <w:p>
      <w:pPr>
        <w:pStyle w:val="0"/>
        <w:spacing w:before="240" w:lineRule="auto"/>
        <w:ind w:firstLine="540"/>
        <w:jc w:val="both"/>
      </w:pPr>
      <w:r>
        <w:rPr>
          <w:sz w:val="24"/>
        </w:rPr>
        <w:t xml:space="preserve">13) размер платы за ограничение (обременение) за месяц, рублей;</w:t>
      </w:r>
    </w:p>
    <w:p>
      <w:pPr>
        <w:pStyle w:val="0"/>
        <w:spacing w:before="240" w:lineRule="auto"/>
        <w:ind w:firstLine="540"/>
        <w:jc w:val="both"/>
      </w:pPr>
      <w:r>
        <w:rPr>
          <w:sz w:val="24"/>
        </w:rPr>
        <w:t xml:space="preserve">14) плата (тариф) за единицу площади, рублей;</w:t>
      </w:r>
    </w:p>
    <w:p>
      <w:pPr>
        <w:pStyle w:val="0"/>
        <w:spacing w:before="240" w:lineRule="auto"/>
        <w:ind w:firstLine="540"/>
        <w:jc w:val="both"/>
      </w:pPr>
      <w:r>
        <w:rPr>
          <w:sz w:val="24"/>
        </w:rPr>
        <w:t xml:space="preserve">15) дата установления размера платы (тарифа);</w:t>
      </w:r>
    </w:p>
    <w:p>
      <w:pPr>
        <w:pStyle w:val="0"/>
        <w:spacing w:before="240" w:lineRule="auto"/>
        <w:ind w:firstLine="540"/>
        <w:jc w:val="both"/>
      </w:pPr>
      <w:r>
        <w:rPr>
          <w:sz w:val="24"/>
        </w:rPr>
        <w:t xml:space="preserve">16) идентификационный номер налогоплательщика лица, в пользу которого установлено ограничение (обременение);</w:t>
      </w:r>
    </w:p>
    <w:p>
      <w:pPr>
        <w:pStyle w:val="0"/>
        <w:spacing w:before="240" w:lineRule="auto"/>
        <w:ind w:firstLine="540"/>
        <w:jc w:val="both"/>
      </w:pPr>
      <w:r>
        <w:rPr>
          <w:sz w:val="24"/>
        </w:rPr>
        <w:t xml:space="preserve">17) код причины постановки на учет лица, в пользу которого установлено ограничение (обременение);</w:t>
      </w:r>
    </w:p>
    <w:p>
      <w:pPr>
        <w:pStyle w:val="0"/>
        <w:spacing w:before="240" w:lineRule="auto"/>
        <w:ind w:firstLine="540"/>
        <w:jc w:val="both"/>
      </w:pPr>
      <w:r>
        <w:rPr>
          <w:sz w:val="24"/>
        </w:rPr>
        <w:t xml:space="preserve">18) наименование ограничения объекта в обороте;</w:t>
      </w:r>
    </w:p>
    <w:p>
      <w:pPr>
        <w:pStyle w:val="0"/>
        <w:spacing w:before="240" w:lineRule="auto"/>
        <w:ind w:firstLine="540"/>
        <w:jc w:val="both"/>
      </w:pPr>
      <w:r>
        <w:rPr>
          <w:sz w:val="24"/>
        </w:rPr>
        <w:t xml:space="preserve">19) вид, номер и дата документа - основания ограничения оборота;</w:t>
      </w:r>
    </w:p>
    <w:p>
      <w:pPr>
        <w:pStyle w:val="0"/>
        <w:spacing w:before="240" w:lineRule="auto"/>
        <w:ind w:firstLine="540"/>
        <w:jc w:val="both"/>
      </w:pPr>
      <w:r>
        <w:rPr>
          <w:sz w:val="24"/>
        </w:rPr>
        <w:t xml:space="preserve">20) наличие объекта археологического наследия на земельном участке;</w:t>
      </w:r>
    </w:p>
    <w:p>
      <w:pPr>
        <w:pStyle w:val="0"/>
        <w:spacing w:before="240" w:lineRule="auto"/>
        <w:ind w:firstLine="540"/>
        <w:jc w:val="both"/>
      </w:pPr>
      <w:r>
        <w:rPr>
          <w:sz w:val="24"/>
        </w:rPr>
        <w:t xml:space="preserve">21) отнесение к объектам, включенным в Список всемирного наследия ЮНЕСКО.</w:t>
      </w:r>
    </w:p>
    <w:p>
      <w:pPr>
        <w:pStyle w:val="0"/>
        <w:ind w:firstLine="540"/>
        <w:jc w:val="both"/>
      </w:pPr>
      <w:r>
        <w:rPr>
          <w:sz w:val="24"/>
        </w:rPr>
      </w:r>
    </w:p>
    <w:p>
      <w:pPr>
        <w:pStyle w:val="2"/>
        <w:outlineLvl w:val="4"/>
        <w:jc w:val="center"/>
      </w:pPr>
      <w:r>
        <w:rPr>
          <w:sz w:val="24"/>
        </w:rPr>
        <w:t xml:space="preserve">Раздел 1.2. Сведения о здании, сооружении, объекте</w:t>
      </w:r>
    </w:p>
    <w:p>
      <w:pPr>
        <w:pStyle w:val="2"/>
        <w:jc w:val="center"/>
      </w:pPr>
      <w:r>
        <w:rPr>
          <w:sz w:val="24"/>
        </w:rPr>
        <w:t xml:space="preserve">незавершенного строительства, едином недвижимом комплексе</w:t>
      </w:r>
    </w:p>
    <w:p>
      <w:pPr>
        <w:pStyle w:val="0"/>
        <w:ind w:firstLine="540"/>
        <w:jc w:val="both"/>
      </w:pPr>
      <w:r>
        <w:rPr>
          <w:sz w:val="24"/>
        </w:rPr>
      </w:r>
    </w:p>
    <w:p>
      <w:pPr>
        <w:pStyle w:val="2"/>
        <w:outlineLvl w:val="5"/>
        <w:ind w:firstLine="540"/>
        <w:jc w:val="both"/>
      </w:pPr>
      <w:r>
        <w:rPr>
          <w:sz w:val="24"/>
        </w:rPr>
        <w:t xml:space="preserve">1. Подраздел "Общие данные":</w:t>
      </w:r>
    </w:p>
    <w:p>
      <w:pPr>
        <w:pStyle w:val="0"/>
        <w:ind w:firstLine="540"/>
        <w:jc w:val="both"/>
      </w:pPr>
      <w:r>
        <w:rPr>
          <w:sz w:val="24"/>
        </w:rPr>
      </w:r>
    </w:p>
    <w:p>
      <w:pPr>
        <w:pStyle w:val="0"/>
        <w:jc w:val="center"/>
      </w:pPr>
      <w:r>
        <w:rPr>
          <w:sz w:val="24"/>
        </w:rPr>
        <w:t xml:space="preserve">основные сведения:</w:t>
      </w:r>
    </w:p>
    <w:p>
      <w:pPr>
        <w:pStyle w:val="0"/>
        <w:ind w:firstLine="540"/>
        <w:jc w:val="both"/>
      </w:pPr>
      <w:r>
        <w:rPr>
          <w:sz w:val="24"/>
        </w:rPr>
      </w:r>
    </w:p>
    <w:p>
      <w:pPr>
        <w:pStyle w:val="0"/>
        <w:ind w:firstLine="540"/>
        <w:jc w:val="both"/>
      </w:pPr>
      <w:r>
        <w:rPr>
          <w:sz w:val="24"/>
        </w:rPr>
        <w:t xml:space="preserve">1) реестровый номер федерального имущества;</w:t>
      </w:r>
    </w:p>
    <w:p>
      <w:pPr>
        <w:pStyle w:val="0"/>
        <w:spacing w:before="240" w:lineRule="auto"/>
        <w:ind w:firstLine="540"/>
        <w:jc w:val="both"/>
      </w:pPr>
      <w:r>
        <w:rPr>
          <w:sz w:val="24"/>
        </w:rPr>
        <w:t xml:space="preserve">2) дата присвоения реестрового номера федерального имущества;</w:t>
      </w:r>
    </w:p>
    <w:p>
      <w:pPr>
        <w:pStyle w:val="0"/>
        <w:spacing w:before="240" w:lineRule="auto"/>
        <w:ind w:firstLine="540"/>
        <w:jc w:val="both"/>
      </w:pPr>
      <w:r>
        <w:rPr>
          <w:sz w:val="24"/>
        </w:rPr>
        <w:t xml:space="preserve">3) кадастровый номер;</w:t>
      </w:r>
    </w:p>
    <w:p>
      <w:pPr>
        <w:pStyle w:val="0"/>
        <w:spacing w:before="240" w:lineRule="auto"/>
        <w:ind w:firstLine="540"/>
        <w:jc w:val="both"/>
      </w:pPr>
      <w:r>
        <w:rPr>
          <w:sz w:val="24"/>
        </w:rPr>
        <w:t xml:space="preserve">4) дата присвоения кадастрового номера;</w:t>
      </w:r>
    </w:p>
    <w:p>
      <w:pPr>
        <w:pStyle w:val="0"/>
        <w:spacing w:before="240" w:lineRule="auto"/>
        <w:ind w:firstLine="540"/>
        <w:jc w:val="both"/>
      </w:pPr>
      <w:r>
        <w:rPr>
          <w:sz w:val="24"/>
        </w:rPr>
        <w:t xml:space="preserve">5) наименование объекта;</w:t>
      </w:r>
    </w:p>
    <w:p>
      <w:pPr>
        <w:pStyle w:val="0"/>
        <w:spacing w:before="240" w:lineRule="auto"/>
        <w:ind w:firstLine="540"/>
        <w:jc w:val="both"/>
      </w:pPr>
      <w:r>
        <w:rPr>
          <w:sz w:val="24"/>
        </w:rPr>
        <w:t xml:space="preserve">6) адрес (местоположение);</w:t>
      </w:r>
    </w:p>
    <w:p>
      <w:pPr>
        <w:pStyle w:val="0"/>
        <w:spacing w:before="240" w:lineRule="auto"/>
        <w:ind w:firstLine="540"/>
        <w:jc w:val="both"/>
      </w:pPr>
      <w:r>
        <w:rPr>
          <w:sz w:val="24"/>
        </w:rPr>
        <w:t xml:space="preserve">7) код по Общероссийскому </w:t>
      </w:r>
      <w:hyperlink w:history="0" r:id="rId56"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15/2025) {КонсультантПлюс}">
        <w:r>
          <w:rPr>
            <w:sz w:val="24"/>
            <w:color w:val="0000ff"/>
          </w:rPr>
          <w:t xml:space="preserve">классификатору</w:t>
        </w:r>
      </w:hyperlink>
      <w:r>
        <w:rPr>
          <w:sz w:val="24"/>
        </w:rPr>
        <w:t xml:space="preserve"> территорий муниципальных образований;</w:t>
      </w:r>
    </w:p>
    <w:p>
      <w:pPr>
        <w:pStyle w:val="0"/>
        <w:spacing w:before="240" w:lineRule="auto"/>
        <w:ind w:firstLine="540"/>
        <w:jc w:val="both"/>
      </w:pPr>
      <w:r>
        <w:rPr>
          <w:sz w:val="24"/>
        </w:rPr>
        <w:t xml:space="preserve">8) вид объекта;</w:t>
      </w:r>
    </w:p>
    <w:p>
      <w:pPr>
        <w:pStyle w:val="0"/>
        <w:spacing w:before="240" w:lineRule="auto"/>
        <w:ind w:firstLine="540"/>
        <w:jc w:val="both"/>
      </w:pPr>
      <w:r>
        <w:rPr>
          <w:sz w:val="24"/>
        </w:rPr>
        <w:t xml:space="preserve">9) назначение объекта;</w:t>
      </w:r>
    </w:p>
    <w:p>
      <w:pPr>
        <w:pStyle w:val="0"/>
        <w:spacing w:before="240" w:lineRule="auto"/>
        <w:ind w:firstLine="540"/>
        <w:jc w:val="both"/>
      </w:pPr>
      <w:r>
        <w:rPr>
          <w:sz w:val="24"/>
        </w:rPr>
        <w:t xml:space="preserve">10) технические характеристики объекта (тип характеристики, наименование единицы измерения, значение);</w:t>
      </w:r>
    </w:p>
    <w:p>
      <w:pPr>
        <w:pStyle w:val="0"/>
        <w:spacing w:before="240" w:lineRule="auto"/>
        <w:ind w:firstLine="540"/>
        <w:jc w:val="both"/>
      </w:pPr>
      <w:r>
        <w:rPr>
          <w:sz w:val="24"/>
        </w:rPr>
        <w:t xml:space="preserve">11) этажность;</w:t>
      </w:r>
    </w:p>
    <w:p>
      <w:pPr>
        <w:pStyle w:val="0"/>
        <w:spacing w:before="240" w:lineRule="auto"/>
        <w:ind w:firstLine="540"/>
        <w:jc w:val="both"/>
      </w:pPr>
      <w:r>
        <w:rPr>
          <w:sz w:val="24"/>
        </w:rPr>
        <w:t xml:space="preserve">12) год ввода в эксплуатацию;</w:t>
      </w:r>
    </w:p>
    <w:p>
      <w:pPr>
        <w:pStyle w:val="0"/>
        <w:spacing w:before="240" w:lineRule="auto"/>
        <w:ind w:firstLine="540"/>
        <w:jc w:val="both"/>
      </w:pPr>
      <w:r>
        <w:rPr>
          <w:sz w:val="24"/>
        </w:rPr>
        <w:t xml:space="preserve">13) сведения об объекте единого недвижимого комплекса (наименование, инвентарный номер, адрес (местоположение), общая площадь (кв. метров), этажность, подземная этажность, протяженность (метров), кадастровый номер земельного участка, на котором расположено здание, сооружение, адрес (местоположение) земельного участка, площадь земельного участка (кв. метров), форма собственности земельного участка, реестровый номер земельного участка);</w:t>
      </w:r>
    </w:p>
    <w:p>
      <w:pPr>
        <w:pStyle w:val="0"/>
        <w:spacing w:before="240" w:lineRule="auto"/>
        <w:ind w:firstLine="540"/>
        <w:jc w:val="both"/>
      </w:pPr>
      <w:r>
        <w:rPr>
          <w:sz w:val="24"/>
        </w:rPr>
        <w:t xml:space="preserve">14) дата исключения из реестра;</w:t>
      </w:r>
    </w:p>
    <w:p>
      <w:pPr>
        <w:pStyle w:val="0"/>
        <w:ind w:firstLine="540"/>
        <w:jc w:val="both"/>
      </w:pPr>
      <w:r>
        <w:rPr>
          <w:sz w:val="24"/>
        </w:rPr>
      </w:r>
    </w:p>
    <w:p>
      <w:pPr>
        <w:pStyle w:val="0"/>
        <w:jc w:val="center"/>
      </w:pPr>
      <w:r>
        <w:rPr>
          <w:sz w:val="24"/>
        </w:rPr>
        <w:t xml:space="preserve">дополнительные сведения:</w:t>
      </w:r>
    </w:p>
    <w:p>
      <w:pPr>
        <w:pStyle w:val="0"/>
        <w:ind w:firstLine="540"/>
        <w:jc w:val="both"/>
      </w:pPr>
      <w:r>
        <w:rPr>
          <w:sz w:val="24"/>
        </w:rPr>
      </w:r>
    </w:p>
    <w:p>
      <w:pPr>
        <w:pStyle w:val="0"/>
        <w:ind w:firstLine="540"/>
        <w:jc w:val="both"/>
      </w:pPr>
      <w:r>
        <w:rPr>
          <w:sz w:val="24"/>
        </w:rPr>
        <w:t xml:space="preserve">15) инвентарный номер;</w:t>
      </w:r>
    </w:p>
    <w:p>
      <w:pPr>
        <w:pStyle w:val="0"/>
        <w:spacing w:before="240" w:lineRule="auto"/>
        <w:ind w:firstLine="540"/>
        <w:jc w:val="both"/>
      </w:pPr>
      <w:r>
        <w:rPr>
          <w:sz w:val="24"/>
        </w:rPr>
        <w:t xml:space="preserve">16) подземная этажность;</w:t>
      </w:r>
    </w:p>
    <w:p>
      <w:pPr>
        <w:pStyle w:val="0"/>
        <w:spacing w:before="240" w:lineRule="auto"/>
        <w:ind w:firstLine="540"/>
        <w:jc w:val="both"/>
      </w:pPr>
      <w:r>
        <w:rPr>
          <w:sz w:val="24"/>
        </w:rPr>
        <w:t xml:space="preserve">17) отнесение объекта к многоквартирному дому;</w:t>
      </w:r>
    </w:p>
    <w:p>
      <w:pPr>
        <w:pStyle w:val="0"/>
        <w:spacing w:before="240" w:lineRule="auto"/>
        <w:ind w:firstLine="540"/>
        <w:jc w:val="both"/>
      </w:pPr>
      <w:r>
        <w:rPr>
          <w:sz w:val="24"/>
        </w:rPr>
        <w:t xml:space="preserve">18) признание объекта аварийным;</w:t>
      </w:r>
    </w:p>
    <w:p>
      <w:pPr>
        <w:pStyle w:val="0"/>
        <w:spacing w:before="240" w:lineRule="auto"/>
        <w:ind w:firstLine="540"/>
        <w:jc w:val="both"/>
      </w:pPr>
      <w:r>
        <w:rPr>
          <w:sz w:val="24"/>
        </w:rPr>
        <w:t xml:space="preserve">19) вид, номер и дата документа - основания признания объекта аварийным;</w:t>
      </w:r>
    </w:p>
    <w:p>
      <w:pPr>
        <w:pStyle w:val="0"/>
        <w:spacing w:before="240" w:lineRule="auto"/>
        <w:ind w:firstLine="540"/>
        <w:jc w:val="both"/>
      </w:pPr>
      <w:r>
        <w:rPr>
          <w:sz w:val="24"/>
        </w:rPr>
        <w:t xml:space="preserve">20) отнесение объекта к объектам культурного наследия (памятникам истории и культуры) народов Российской Федерации (далее - объекты культурного наследия);</w:t>
      </w:r>
    </w:p>
    <w:p>
      <w:pPr>
        <w:pStyle w:val="0"/>
        <w:spacing w:before="240" w:lineRule="auto"/>
        <w:ind w:firstLine="540"/>
        <w:jc w:val="both"/>
      </w:pPr>
      <w:r>
        <w:rPr>
          <w:sz w:val="24"/>
        </w:rPr>
        <w:t xml:space="preserve">21) категория объекта историко-культурного значения;</w:t>
      </w:r>
    </w:p>
    <w:p>
      <w:pPr>
        <w:pStyle w:val="0"/>
        <w:spacing w:before="240" w:lineRule="auto"/>
        <w:ind w:firstLine="540"/>
        <w:jc w:val="both"/>
      </w:pPr>
      <w:r>
        <w:rPr>
          <w:sz w:val="24"/>
        </w:rPr>
        <w:t xml:space="preserve">22) регистрационный номер объекта культурного наследия;</w:t>
      </w:r>
    </w:p>
    <w:p>
      <w:pPr>
        <w:pStyle w:val="0"/>
        <w:spacing w:before="240" w:lineRule="auto"/>
        <w:ind w:firstLine="540"/>
        <w:jc w:val="both"/>
      </w:pPr>
      <w:r>
        <w:rPr>
          <w:sz w:val="24"/>
        </w:rPr>
        <w:t xml:space="preserve">23) отнесение объекта к сооружениям гражданской обороны;</w:t>
      </w:r>
    </w:p>
    <w:p>
      <w:pPr>
        <w:pStyle w:val="0"/>
        <w:spacing w:before="240" w:lineRule="auto"/>
        <w:ind w:firstLine="540"/>
        <w:jc w:val="both"/>
      </w:pPr>
      <w:r>
        <w:rPr>
          <w:sz w:val="24"/>
        </w:rPr>
        <w:t xml:space="preserve">24) кадастровый номер земельного участка, на котором расположен объект;</w:t>
      </w:r>
    </w:p>
    <w:p>
      <w:pPr>
        <w:pStyle w:val="0"/>
        <w:spacing w:before="240" w:lineRule="auto"/>
        <w:ind w:firstLine="540"/>
        <w:jc w:val="both"/>
      </w:pPr>
      <w:r>
        <w:rPr>
          <w:sz w:val="24"/>
        </w:rPr>
        <w:t xml:space="preserve">25) категория земель;</w:t>
      </w:r>
    </w:p>
    <w:p>
      <w:pPr>
        <w:pStyle w:val="0"/>
        <w:spacing w:before="240" w:lineRule="auto"/>
        <w:ind w:firstLine="540"/>
        <w:jc w:val="both"/>
      </w:pPr>
      <w:r>
        <w:rPr>
          <w:sz w:val="24"/>
        </w:rPr>
        <w:t xml:space="preserve">26) площадь земельного участка, на котором расположен объект, кв. метров;</w:t>
      </w:r>
    </w:p>
    <w:p>
      <w:pPr>
        <w:pStyle w:val="0"/>
        <w:spacing w:before="240" w:lineRule="auto"/>
        <w:ind w:firstLine="540"/>
        <w:jc w:val="both"/>
      </w:pPr>
      <w:r>
        <w:rPr>
          <w:sz w:val="24"/>
        </w:rPr>
        <w:t xml:space="preserve">27) реестровый номер земельного участка, на котором расположен объект;</w:t>
      </w:r>
    </w:p>
    <w:p>
      <w:pPr>
        <w:pStyle w:val="0"/>
        <w:spacing w:before="240" w:lineRule="auto"/>
        <w:ind w:firstLine="540"/>
        <w:jc w:val="both"/>
      </w:pPr>
      <w:r>
        <w:rPr>
          <w:sz w:val="24"/>
        </w:rPr>
        <w:t xml:space="preserve">28) статус раздела земельного участка, на котором расположен объект.</w:t>
      </w:r>
    </w:p>
    <w:p>
      <w:pPr>
        <w:pStyle w:val="0"/>
        <w:ind w:firstLine="540"/>
        <w:jc w:val="both"/>
      </w:pPr>
      <w:r>
        <w:rPr>
          <w:sz w:val="24"/>
        </w:rPr>
      </w:r>
    </w:p>
    <w:p>
      <w:pPr>
        <w:pStyle w:val="2"/>
        <w:outlineLvl w:val="5"/>
        <w:ind w:firstLine="540"/>
        <w:jc w:val="both"/>
      </w:pPr>
      <w:r>
        <w:rPr>
          <w:sz w:val="24"/>
        </w:rPr>
        <w:t xml:space="preserve">2. Подраздел "Права":</w:t>
      </w:r>
    </w:p>
    <w:p>
      <w:pPr>
        <w:pStyle w:val="0"/>
        <w:ind w:firstLine="540"/>
        <w:jc w:val="both"/>
      </w:pPr>
      <w:r>
        <w:rPr>
          <w:sz w:val="24"/>
        </w:rPr>
      </w:r>
    </w:p>
    <w:p>
      <w:pPr>
        <w:pStyle w:val="0"/>
        <w:jc w:val="center"/>
      </w:pPr>
      <w:r>
        <w:rPr>
          <w:sz w:val="24"/>
        </w:rPr>
        <w:t xml:space="preserve">основные сведения:</w:t>
      </w:r>
    </w:p>
    <w:p>
      <w:pPr>
        <w:pStyle w:val="0"/>
        <w:jc w:val="center"/>
      </w:pPr>
      <w:r>
        <w:rPr>
          <w:sz w:val="24"/>
        </w:rPr>
      </w:r>
    </w:p>
    <w:p>
      <w:pPr>
        <w:pStyle w:val="0"/>
        <w:ind w:firstLine="540"/>
        <w:jc w:val="both"/>
      </w:pPr>
      <w:r>
        <w:rPr>
          <w:sz w:val="24"/>
        </w:rPr>
        <w:t xml:space="preserve">1) полное наименование правообладателя;</w:t>
      </w:r>
    </w:p>
    <w:p>
      <w:pPr>
        <w:pStyle w:val="0"/>
        <w:spacing w:before="240" w:lineRule="auto"/>
        <w:ind w:firstLine="540"/>
        <w:jc w:val="both"/>
      </w:pPr>
      <w:r>
        <w:rPr>
          <w:sz w:val="24"/>
        </w:rPr>
        <w:t xml:space="preserve">2) основной государственный регистрационный номер правообладателя;</w:t>
      </w:r>
    </w:p>
    <w:p>
      <w:pPr>
        <w:pStyle w:val="0"/>
        <w:spacing w:before="240" w:lineRule="auto"/>
        <w:ind w:firstLine="540"/>
        <w:jc w:val="both"/>
      </w:pPr>
      <w:r>
        <w:rPr>
          <w:sz w:val="24"/>
        </w:rPr>
        <w:t xml:space="preserve">3) номер и дата регистрации права собственности Российской Федерации;</w:t>
      </w:r>
    </w:p>
    <w:p>
      <w:pPr>
        <w:pStyle w:val="0"/>
        <w:spacing w:before="240" w:lineRule="auto"/>
        <w:ind w:firstLine="540"/>
        <w:jc w:val="both"/>
      </w:pPr>
      <w:r>
        <w:rPr>
          <w:sz w:val="24"/>
        </w:rPr>
        <w:t xml:space="preserve">4) номер и дата регистрации иного вещного права;</w:t>
      </w:r>
    </w:p>
    <w:p>
      <w:pPr>
        <w:pStyle w:val="0"/>
        <w:spacing w:before="240" w:lineRule="auto"/>
        <w:ind w:firstLine="540"/>
        <w:jc w:val="both"/>
      </w:pPr>
      <w:r>
        <w:rPr>
          <w:sz w:val="24"/>
        </w:rPr>
        <w:t xml:space="preserve">5) вид вещного права;</w:t>
      </w:r>
    </w:p>
    <w:p>
      <w:pPr>
        <w:pStyle w:val="0"/>
        <w:ind w:firstLine="540"/>
        <w:jc w:val="both"/>
      </w:pPr>
      <w:r>
        <w:rPr>
          <w:sz w:val="24"/>
        </w:rPr>
      </w:r>
    </w:p>
    <w:p>
      <w:pPr>
        <w:pStyle w:val="0"/>
        <w:jc w:val="center"/>
      </w:pPr>
      <w:r>
        <w:rPr>
          <w:sz w:val="24"/>
        </w:rPr>
        <w:t xml:space="preserve">дополнительные сведения:</w:t>
      </w:r>
    </w:p>
    <w:p>
      <w:pPr>
        <w:pStyle w:val="0"/>
        <w:ind w:firstLine="540"/>
        <w:jc w:val="both"/>
      </w:pPr>
      <w:r>
        <w:rPr>
          <w:sz w:val="24"/>
        </w:rPr>
      </w:r>
    </w:p>
    <w:p>
      <w:pPr>
        <w:pStyle w:val="0"/>
        <w:ind w:firstLine="540"/>
        <w:jc w:val="both"/>
      </w:pPr>
      <w:r>
        <w:rPr>
          <w:sz w:val="24"/>
        </w:rPr>
        <w:t xml:space="preserve">6) вид, номер и дата документа - основания возникновения права собственности Российской Федерации;</w:t>
      </w:r>
    </w:p>
    <w:p>
      <w:pPr>
        <w:pStyle w:val="0"/>
        <w:spacing w:before="240" w:lineRule="auto"/>
        <w:ind w:firstLine="540"/>
        <w:jc w:val="both"/>
      </w:pPr>
      <w:r>
        <w:rPr>
          <w:sz w:val="24"/>
        </w:rPr>
        <w:t xml:space="preserve">7) вид, номер и дата документа - основания возникновения иного вещного права.</w:t>
      </w:r>
    </w:p>
    <w:p>
      <w:pPr>
        <w:pStyle w:val="0"/>
        <w:ind w:firstLine="540"/>
        <w:jc w:val="both"/>
      </w:pPr>
      <w:r>
        <w:rPr>
          <w:sz w:val="24"/>
        </w:rPr>
      </w:r>
    </w:p>
    <w:p>
      <w:pPr>
        <w:pStyle w:val="2"/>
        <w:outlineLvl w:val="5"/>
        <w:ind w:firstLine="540"/>
        <w:jc w:val="both"/>
      </w:pPr>
      <w:r>
        <w:rPr>
          <w:sz w:val="24"/>
        </w:rPr>
        <w:t xml:space="preserve">3. Подраздел "Стоимость и улучшения":</w:t>
      </w:r>
    </w:p>
    <w:p>
      <w:pPr>
        <w:pStyle w:val="0"/>
        <w:ind w:firstLine="540"/>
        <w:jc w:val="both"/>
      </w:pPr>
      <w:r>
        <w:rPr>
          <w:sz w:val="24"/>
        </w:rPr>
      </w:r>
    </w:p>
    <w:p>
      <w:pPr>
        <w:pStyle w:val="0"/>
        <w:jc w:val="center"/>
      </w:pPr>
      <w:r>
        <w:rPr>
          <w:sz w:val="24"/>
        </w:rPr>
        <w:t xml:space="preserve">основные сведения:</w:t>
      </w:r>
    </w:p>
    <w:p>
      <w:pPr>
        <w:pStyle w:val="0"/>
        <w:ind w:firstLine="540"/>
        <w:jc w:val="both"/>
      </w:pPr>
      <w:r>
        <w:rPr>
          <w:sz w:val="24"/>
        </w:rPr>
      </w:r>
    </w:p>
    <w:p>
      <w:pPr>
        <w:pStyle w:val="0"/>
        <w:ind w:firstLine="540"/>
        <w:jc w:val="both"/>
      </w:pPr>
      <w:r>
        <w:rPr>
          <w:sz w:val="24"/>
        </w:rPr>
        <w:t xml:space="preserve">1) балансовая (восстановительная) стоимость, рублей;</w:t>
      </w:r>
    </w:p>
    <w:p>
      <w:pPr>
        <w:pStyle w:val="0"/>
        <w:spacing w:before="240" w:lineRule="auto"/>
        <w:ind w:firstLine="540"/>
        <w:jc w:val="both"/>
      </w:pPr>
      <w:r>
        <w:rPr>
          <w:sz w:val="24"/>
        </w:rPr>
        <w:t xml:space="preserve">2) дата определения балансовой (восстановительной) стоимости;</w:t>
      </w:r>
    </w:p>
    <w:p>
      <w:pPr>
        <w:pStyle w:val="0"/>
        <w:spacing w:before="240" w:lineRule="auto"/>
        <w:ind w:firstLine="540"/>
        <w:jc w:val="both"/>
      </w:pPr>
      <w:r>
        <w:rPr>
          <w:sz w:val="24"/>
        </w:rPr>
        <w:t xml:space="preserve">3) остаточная стоимость, рублей;</w:t>
      </w:r>
    </w:p>
    <w:p>
      <w:pPr>
        <w:pStyle w:val="0"/>
        <w:spacing w:before="240" w:lineRule="auto"/>
        <w:ind w:firstLine="540"/>
        <w:jc w:val="both"/>
      </w:pPr>
      <w:r>
        <w:rPr>
          <w:sz w:val="24"/>
        </w:rPr>
        <w:t xml:space="preserve">4) дата определения остаточной стоимости, рублей;</w:t>
      </w:r>
    </w:p>
    <w:p>
      <w:pPr>
        <w:pStyle w:val="0"/>
        <w:spacing w:before="240" w:lineRule="auto"/>
        <w:ind w:firstLine="540"/>
        <w:jc w:val="both"/>
      </w:pPr>
      <w:r>
        <w:rPr>
          <w:sz w:val="24"/>
        </w:rPr>
        <w:t xml:space="preserve">5) дата фактического прекращения строительства;</w:t>
      </w:r>
    </w:p>
    <w:p>
      <w:pPr>
        <w:pStyle w:val="0"/>
        <w:ind w:firstLine="540"/>
        <w:jc w:val="both"/>
      </w:pPr>
      <w:r>
        <w:rPr>
          <w:sz w:val="24"/>
        </w:rPr>
      </w:r>
    </w:p>
    <w:p>
      <w:pPr>
        <w:pStyle w:val="0"/>
        <w:jc w:val="center"/>
      </w:pPr>
      <w:r>
        <w:rPr>
          <w:sz w:val="24"/>
        </w:rPr>
        <w:t xml:space="preserve">дополнительные сведения:</w:t>
      </w:r>
    </w:p>
    <w:p>
      <w:pPr>
        <w:pStyle w:val="0"/>
        <w:ind w:firstLine="540"/>
        <w:jc w:val="both"/>
      </w:pPr>
      <w:r>
        <w:rPr>
          <w:sz w:val="24"/>
        </w:rPr>
      </w:r>
    </w:p>
    <w:p>
      <w:pPr>
        <w:pStyle w:val="0"/>
        <w:ind w:firstLine="540"/>
        <w:jc w:val="both"/>
      </w:pPr>
      <w:r>
        <w:rPr>
          <w:sz w:val="24"/>
        </w:rPr>
        <w:t xml:space="preserve">6) первоначальная стоимость, рублей;</w:t>
      </w:r>
    </w:p>
    <w:p>
      <w:pPr>
        <w:pStyle w:val="0"/>
        <w:spacing w:before="240" w:lineRule="auto"/>
        <w:ind w:firstLine="540"/>
        <w:jc w:val="both"/>
      </w:pPr>
      <w:r>
        <w:rPr>
          <w:sz w:val="24"/>
        </w:rPr>
        <w:t xml:space="preserve">7) дата определения первоначальной стоимости;</w:t>
      </w:r>
    </w:p>
    <w:p>
      <w:pPr>
        <w:pStyle w:val="0"/>
        <w:spacing w:before="240" w:lineRule="auto"/>
        <w:ind w:firstLine="540"/>
        <w:jc w:val="both"/>
      </w:pPr>
      <w:r>
        <w:rPr>
          <w:sz w:val="24"/>
        </w:rPr>
        <w:t xml:space="preserve">8) кадастровая стоимость, рублей;</w:t>
      </w:r>
    </w:p>
    <w:p>
      <w:pPr>
        <w:pStyle w:val="0"/>
        <w:spacing w:before="240" w:lineRule="auto"/>
        <w:ind w:firstLine="540"/>
        <w:jc w:val="both"/>
      </w:pPr>
      <w:r>
        <w:rPr>
          <w:sz w:val="24"/>
        </w:rPr>
        <w:t xml:space="preserve">9) дата определения кадастровой стоимости;</w:t>
      </w:r>
    </w:p>
    <w:p>
      <w:pPr>
        <w:pStyle w:val="0"/>
        <w:spacing w:before="240" w:lineRule="auto"/>
        <w:ind w:firstLine="540"/>
        <w:jc w:val="both"/>
      </w:pPr>
      <w:r>
        <w:rPr>
          <w:sz w:val="24"/>
        </w:rPr>
        <w:t xml:space="preserve">10) наименование иного вида стоимости;</w:t>
      </w:r>
    </w:p>
    <w:p>
      <w:pPr>
        <w:pStyle w:val="0"/>
        <w:spacing w:before="240" w:lineRule="auto"/>
        <w:ind w:firstLine="540"/>
        <w:jc w:val="both"/>
      </w:pPr>
      <w:r>
        <w:rPr>
          <w:sz w:val="24"/>
        </w:rPr>
        <w:t xml:space="preserve">11) иной вид стоимости, рублей;</w:t>
      </w:r>
    </w:p>
    <w:p>
      <w:pPr>
        <w:pStyle w:val="0"/>
        <w:spacing w:before="240" w:lineRule="auto"/>
        <w:ind w:firstLine="540"/>
        <w:jc w:val="both"/>
      </w:pPr>
      <w:r>
        <w:rPr>
          <w:sz w:val="24"/>
        </w:rPr>
        <w:t xml:space="preserve">12) дата определения иного вида стоимости;</w:t>
      </w:r>
    </w:p>
    <w:p>
      <w:pPr>
        <w:pStyle w:val="0"/>
        <w:spacing w:before="240" w:lineRule="auto"/>
        <w:ind w:firstLine="540"/>
        <w:jc w:val="both"/>
      </w:pPr>
      <w:r>
        <w:rPr>
          <w:sz w:val="24"/>
        </w:rPr>
        <w:t xml:space="preserve">13) изменение стоимости, рублей;</w:t>
      </w:r>
    </w:p>
    <w:p>
      <w:pPr>
        <w:pStyle w:val="0"/>
        <w:spacing w:before="240" w:lineRule="auto"/>
        <w:ind w:firstLine="540"/>
        <w:jc w:val="both"/>
      </w:pPr>
      <w:r>
        <w:rPr>
          <w:sz w:val="24"/>
        </w:rPr>
        <w:t xml:space="preserve">14) вид измененной стоимости;</w:t>
      </w:r>
    </w:p>
    <w:p>
      <w:pPr>
        <w:pStyle w:val="0"/>
        <w:spacing w:before="240" w:lineRule="auto"/>
        <w:ind w:firstLine="540"/>
        <w:jc w:val="both"/>
      </w:pPr>
      <w:r>
        <w:rPr>
          <w:sz w:val="24"/>
        </w:rPr>
        <w:t xml:space="preserve">15) причина изменения стоимости;</w:t>
      </w:r>
    </w:p>
    <w:p>
      <w:pPr>
        <w:pStyle w:val="0"/>
        <w:spacing w:before="240" w:lineRule="auto"/>
        <w:ind w:firstLine="540"/>
        <w:jc w:val="both"/>
      </w:pPr>
      <w:r>
        <w:rPr>
          <w:sz w:val="24"/>
        </w:rPr>
        <w:t xml:space="preserve">16) вид и дата документа - основания изменения стоимости;</w:t>
      </w:r>
    </w:p>
    <w:p>
      <w:pPr>
        <w:pStyle w:val="0"/>
        <w:spacing w:before="240" w:lineRule="auto"/>
        <w:ind w:firstLine="540"/>
        <w:jc w:val="both"/>
      </w:pPr>
      <w:r>
        <w:rPr>
          <w:sz w:val="24"/>
        </w:rPr>
        <w:t xml:space="preserve">17) срок полезного использования;</w:t>
      </w:r>
    </w:p>
    <w:p>
      <w:pPr>
        <w:pStyle w:val="0"/>
        <w:spacing w:before="240" w:lineRule="auto"/>
        <w:ind w:firstLine="540"/>
        <w:jc w:val="both"/>
      </w:pPr>
      <w:r>
        <w:rPr>
          <w:sz w:val="24"/>
        </w:rPr>
        <w:t xml:space="preserve">18) срок строительства, лет;</w:t>
      </w:r>
    </w:p>
    <w:p>
      <w:pPr>
        <w:pStyle w:val="0"/>
        <w:spacing w:before="240" w:lineRule="auto"/>
        <w:ind w:firstLine="540"/>
        <w:jc w:val="both"/>
      </w:pPr>
      <w:r>
        <w:rPr>
          <w:sz w:val="24"/>
        </w:rPr>
        <w:t xml:space="preserve">19) степень завершения строительства, процентов;</w:t>
      </w:r>
    </w:p>
    <w:p>
      <w:pPr>
        <w:pStyle w:val="0"/>
        <w:spacing w:before="240" w:lineRule="auto"/>
        <w:ind w:firstLine="540"/>
        <w:jc w:val="both"/>
      </w:pPr>
      <w:r>
        <w:rPr>
          <w:sz w:val="24"/>
        </w:rPr>
        <w:t xml:space="preserve">20) предложение по дальнейшему использованию объекта незавершенного строительства;</w:t>
      </w:r>
    </w:p>
    <w:p>
      <w:pPr>
        <w:pStyle w:val="0"/>
        <w:spacing w:before="240" w:lineRule="auto"/>
        <w:ind w:firstLine="540"/>
        <w:jc w:val="both"/>
      </w:pPr>
      <w:r>
        <w:rPr>
          <w:sz w:val="24"/>
        </w:rPr>
        <w:t xml:space="preserve">21) дата предложения по дальнейшему использованию объекта незавершенного строительства;</w:t>
      </w:r>
    </w:p>
    <w:p>
      <w:pPr>
        <w:pStyle w:val="0"/>
        <w:spacing w:before="240" w:lineRule="auto"/>
        <w:ind w:firstLine="540"/>
        <w:jc w:val="both"/>
      </w:pPr>
      <w:r>
        <w:rPr>
          <w:sz w:val="24"/>
        </w:rPr>
        <w:t xml:space="preserve">22) выделенные средства из федерального бюджета на строительство, рублей;</w:t>
      </w:r>
    </w:p>
    <w:p>
      <w:pPr>
        <w:pStyle w:val="0"/>
        <w:spacing w:before="240" w:lineRule="auto"/>
        <w:ind w:firstLine="540"/>
        <w:jc w:val="both"/>
      </w:pPr>
      <w:r>
        <w:rPr>
          <w:sz w:val="24"/>
        </w:rPr>
        <w:t xml:space="preserve">23) освоенные средства из федерального бюджета на строительство, рублей, на дату фактического освоения;</w:t>
      </w:r>
    </w:p>
    <w:p>
      <w:pPr>
        <w:pStyle w:val="0"/>
        <w:spacing w:before="240" w:lineRule="auto"/>
        <w:ind w:firstLine="540"/>
        <w:jc w:val="both"/>
      </w:pPr>
      <w:r>
        <w:rPr>
          <w:sz w:val="24"/>
        </w:rPr>
        <w:t xml:space="preserve">24) наименование объекта (части), в отношении которого произведены работы по улучшению;</w:t>
      </w:r>
    </w:p>
    <w:p>
      <w:pPr>
        <w:pStyle w:val="0"/>
        <w:spacing w:before="240" w:lineRule="auto"/>
        <w:ind w:firstLine="540"/>
        <w:jc w:val="both"/>
      </w:pPr>
      <w:r>
        <w:rPr>
          <w:sz w:val="24"/>
        </w:rPr>
        <w:t xml:space="preserve">25) вид произведенных работ;</w:t>
      </w:r>
    </w:p>
    <w:p>
      <w:pPr>
        <w:pStyle w:val="0"/>
        <w:spacing w:before="240" w:lineRule="auto"/>
        <w:ind w:firstLine="540"/>
        <w:jc w:val="both"/>
      </w:pPr>
      <w:r>
        <w:rPr>
          <w:sz w:val="24"/>
        </w:rPr>
        <w:t xml:space="preserve">26) вид, номер и дата документа - основания произведенных работ;</w:t>
      </w:r>
    </w:p>
    <w:p>
      <w:pPr>
        <w:pStyle w:val="0"/>
        <w:spacing w:before="240" w:lineRule="auto"/>
        <w:ind w:firstLine="540"/>
        <w:jc w:val="both"/>
      </w:pPr>
      <w:r>
        <w:rPr>
          <w:sz w:val="24"/>
        </w:rPr>
        <w:t xml:space="preserve">27) сумма затрат на произведенные работы, всего, рублей;</w:t>
      </w:r>
    </w:p>
    <w:p>
      <w:pPr>
        <w:pStyle w:val="0"/>
        <w:spacing w:before="240" w:lineRule="auto"/>
        <w:ind w:firstLine="540"/>
        <w:jc w:val="both"/>
      </w:pPr>
      <w:r>
        <w:rPr>
          <w:sz w:val="24"/>
        </w:rPr>
        <w:t xml:space="preserve">28) сумма затрат на произведенные работы за счет лимитов бюджетных обязательств, рублей;</w:t>
      </w:r>
    </w:p>
    <w:p>
      <w:pPr>
        <w:pStyle w:val="0"/>
        <w:spacing w:before="240" w:lineRule="auto"/>
        <w:ind w:firstLine="540"/>
        <w:jc w:val="both"/>
      </w:pPr>
      <w:r>
        <w:rPr>
          <w:sz w:val="24"/>
        </w:rPr>
        <w:t xml:space="preserve">29) сумма затрат на произведенные работы за счет субсидий, предоставленных из федерального бюджета, рублей;</w:t>
      </w:r>
    </w:p>
    <w:p>
      <w:pPr>
        <w:pStyle w:val="0"/>
        <w:spacing w:before="240" w:lineRule="auto"/>
        <w:ind w:firstLine="540"/>
        <w:jc w:val="both"/>
      </w:pPr>
      <w:r>
        <w:rPr>
          <w:sz w:val="24"/>
        </w:rPr>
        <w:t xml:space="preserve">30) сумма затрат на произведенные работы за счет средств правообладателя, рублей;</w:t>
      </w:r>
    </w:p>
    <w:p>
      <w:pPr>
        <w:pStyle w:val="0"/>
        <w:spacing w:before="240" w:lineRule="auto"/>
        <w:ind w:firstLine="540"/>
        <w:jc w:val="both"/>
      </w:pPr>
      <w:r>
        <w:rPr>
          <w:sz w:val="24"/>
        </w:rPr>
        <w:t xml:space="preserve">31) наименование контрагента, выполнившего работы;</w:t>
      </w:r>
    </w:p>
    <w:p>
      <w:pPr>
        <w:pStyle w:val="0"/>
        <w:spacing w:before="240" w:lineRule="auto"/>
        <w:ind w:firstLine="540"/>
        <w:jc w:val="both"/>
      </w:pPr>
      <w:r>
        <w:rPr>
          <w:sz w:val="24"/>
        </w:rPr>
        <w:t xml:space="preserve">32) идентификационный номер налогоплательщика контрагента;</w:t>
      </w:r>
    </w:p>
    <w:p>
      <w:pPr>
        <w:pStyle w:val="0"/>
        <w:spacing w:before="240" w:lineRule="auto"/>
        <w:ind w:firstLine="540"/>
        <w:jc w:val="both"/>
      </w:pPr>
      <w:r>
        <w:rPr>
          <w:sz w:val="24"/>
        </w:rPr>
        <w:t xml:space="preserve">33) дата поступления (перемещения) в государственную казну Российской Федерации;</w:t>
      </w:r>
    </w:p>
    <w:p>
      <w:pPr>
        <w:pStyle w:val="0"/>
        <w:spacing w:before="240" w:lineRule="auto"/>
        <w:ind w:firstLine="540"/>
        <w:jc w:val="both"/>
      </w:pPr>
      <w:r>
        <w:rPr>
          <w:sz w:val="24"/>
        </w:rPr>
        <w:t xml:space="preserve">34) балансовая и остаточная стоимости, по которым объект поступил (перемещен) в государственную казну Российской Федерации, рублей;</w:t>
      </w:r>
    </w:p>
    <w:p>
      <w:pPr>
        <w:pStyle w:val="0"/>
        <w:spacing w:before="240" w:lineRule="auto"/>
        <w:ind w:firstLine="540"/>
        <w:jc w:val="both"/>
      </w:pPr>
      <w:r>
        <w:rPr>
          <w:sz w:val="24"/>
        </w:rPr>
        <w:t xml:space="preserve">35) дата выбытия (перемещения) из государственной казны Российской Федерации;</w:t>
      </w:r>
    </w:p>
    <w:p>
      <w:pPr>
        <w:pStyle w:val="0"/>
        <w:spacing w:before="240" w:lineRule="auto"/>
        <w:ind w:firstLine="540"/>
        <w:jc w:val="both"/>
      </w:pPr>
      <w:r>
        <w:rPr>
          <w:sz w:val="24"/>
        </w:rPr>
        <w:t xml:space="preserve">36) балансовая и остаточная стоимости, по которым объект выбыл (перемещен) из государственной казны Российской Федерации, рублей.</w:t>
      </w:r>
    </w:p>
    <w:p>
      <w:pPr>
        <w:pStyle w:val="0"/>
        <w:ind w:firstLine="540"/>
        <w:jc w:val="both"/>
      </w:pPr>
      <w:r>
        <w:rPr>
          <w:sz w:val="24"/>
        </w:rPr>
      </w:r>
    </w:p>
    <w:p>
      <w:pPr>
        <w:pStyle w:val="2"/>
        <w:outlineLvl w:val="5"/>
        <w:ind w:firstLine="540"/>
        <w:jc w:val="both"/>
      </w:pPr>
      <w:r>
        <w:rPr>
          <w:sz w:val="24"/>
        </w:rPr>
        <w:t xml:space="preserve">4. Подраздел "Ограничение (обременение)":</w:t>
      </w:r>
    </w:p>
    <w:p>
      <w:pPr>
        <w:pStyle w:val="0"/>
        <w:ind w:firstLine="540"/>
        <w:jc w:val="both"/>
      </w:pPr>
      <w:r>
        <w:rPr>
          <w:sz w:val="24"/>
        </w:rPr>
      </w:r>
    </w:p>
    <w:p>
      <w:pPr>
        <w:pStyle w:val="0"/>
        <w:jc w:val="center"/>
      </w:pPr>
      <w:r>
        <w:rPr>
          <w:sz w:val="24"/>
        </w:rPr>
        <w:t xml:space="preserve">основные сведения:</w:t>
      </w:r>
    </w:p>
    <w:p>
      <w:pPr>
        <w:pStyle w:val="0"/>
        <w:ind w:firstLine="540"/>
        <w:jc w:val="both"/>
      </w:pPr>
      <w:r>
        <w:rPr>
          <w:sz w:val="24"/>
        </w:rPr>
      </w:r>
    </w:p>
    <w:p>
      <w:pPr>
        <w:pStyle w:val="0"/>
        <w:ind w:firstLine="540"/>
        <w:jc w:val="both"/>
      </w:pPr>
      <w:r>
        <w:rPr>
          <w:sz w:val="24"/>
        </w:rPr>
        <w:t xml:space="preserve">1) наименование объекта (части), права на который ограничены (обременены);</w:t>
      </w:r>
    </w:p>
    <w:p>
      <w:pPr>
        <w:pStyle w:val="0"/>
        <w:spacing w:before="240" w:lineRule="auto"/>
        <w:ind w:firstLine="540"/>
        <w:jc w:val="both"/>
      </w:pPr>
      <w:r>
        <w:rPr>
          <w:sz w:val="24"/>
        </w:rPr>
        <w:t xml:space="preserve">2) площадь (кв. метров), права на которую ограничены (обременены);</w:t>
      </w:r>
    </w:p>
    <w:p>
      <w:pPr>
        <w:pStyle w:val="0"/>
        <w:spacing w:before="240" w:lineRule="auto"/>
        <w:ind w:firstLine="540"/>
        <w:jc w:val="both"/>
      </w:pPr>
      <w:r>
        <w:rPr>
          <w:sz w:val="24"/>
        </w:rPr>
        <w:t xml:space="preserve">3) вид ограничения (обременения);</w:t>
      </w:r>
    </w:p>
    <w:p>
      <w:pPr>
        <w:pStyle w:val="0"/>
        <w:spacing w:before="240" w:lineRule="auto"/>
        <w:ind w:firstLine="540"/>
        <w:jc w:val="both"/>
      </w:pPr>
      <w:r>
        <w:rPr>
          <w:sz w:val="24"/>
        </w:rPr>
        <w:t xml:space="preserve">4) дата начала ограничения (обременения);</w:t>
      </w:r>
    </w:p>
    <w:p>
      <w:pPr>
        <w:pStyle w:val="0"/>
        <w:spacing w:before="240" w:lineRule="auto"/>
        <w:ind w:firstLine="540"/>
        <w:jc w:val="both"/>
      </w:pPr>
      <w:r>
        <w:rPr>
          <w:sz w:val="24"/>
        </w:rPr>
        <w:t xml:space="preserve">5) дата окончания ограничения (обременения);</w:t>
      </w:r>
    </w:p>
    <w:p>
      <w:pPr>
        <w:pStyle w:val="0"/>
        <w:spacing w:before="240" w:lineRule="auto"/>
        <w:ind w:firstLine="540"/>
        <w:jc w:val="both"/>
      </w:pPr>
      <w:r>
        <w:rPr>
          <w:sz w:val="24"/>
        </w:rPr>
        <w:t xml:space="preserve">6) срок ограничения (обременения);</w:t>
      </w:r>
    </w:p>
    <w:p>
      <w:pPr>
        <w:pStyle w:val="0"/>
        <w:spacing w:before="240" w:lineRule="auto"/>
        <w:ind w:firstLine="540"/>
        <w:jc w:val="both"/>
      </w:pPr>
      <w:r>
        <w:rPr>
          <w:sz w:val="24"/>
        </w:rPr>
        <w:t xml:space="preserve">7) наименование лица, в пользу которого установлено ограничение (обременение);</w:t>
      </w:r>
    </w:p>
    <w:p>
      <w:pPr>
        <w:pStyle w:val="0"/>
        <w:spacing w:before="240" w:lineRule="auto"/>
        <w:ind w:firstLine="540"/>
        <w:jc w:val="both"/>
      </w:pPr>
      <w:r>
        <w:rPr>
          <w:sz w:val="24"/>
        </w:rPr>
        <w:t xml:space="preserve">8) основной государственный регистрационный номер (основной государственный регистрационный номер индивидуального предпринимателя) лица, в пользу которого установлено ограничение (обременение);</w:t>
      </w:r>
    </w:p>
    <w:p>
      <w:pPr>
        <w:pStyle w:val="0"/>
        <w:ind w:firstLine="540"/>
        <w:jc w:val="both"/>
      </w:pPr>
      <w:r>
        <w:rPr>
          <w:sz w:val="24"/>
        </w:rPr>
      </w:r>
    </w:p>
    <w:p>
      <w:pPr>
        <w:pStyle w:val="0"/>
        <w:jc w:val="center"/>
      </w:pPr>
      <w:r>
        <w:rPr>
          <w:sz w:val="24"/>
        </w:rPr>
        <w:t xml:space="preserve">дополнительные сведения:</w:t>
      </w:r>
    </w:p>
    <w:p>
      <w:pPr>
        <w:pStyle w:val="0"/>
        <w:ind w:firstLine="540"/>
        <w:jc w:val="both"/>
      </w:pPr>
      <w:r>
        <w:rPr>
          <w:sz w:val="24"/>
        </w:rPr>
      </w:r>
    </w:p>
    <w:p>
      <w:pPr>
        <w:pStyle w:val="0"/>
        <w:ind w:firstLine="540"/>
        <w:jc w:val="both"/>
      </w:pPr>
      <w:r>
        <w:rPr>
          <w:sz w:val="24"/>
        </w:rPr>
        <w:t xml:space="preserve">9) наличие субаренды;</w:t>
      </w:r>
    </w:p>
    <w:p>
      <w:pPr>
        <w:pStyle w:val="0"/>
        <w:spacing w:before="240" w:lineRule="auto"/>
        <w:ind w:firstLine="540"/>
        <w:jc w:val="both"/>
      </w:pPr>
      <w:r>
        <w:rPr>
          <w:sz w:val="24"/>
        </w:rPr>
        <w:t xml:space="preserve">10) вид, номер и дата документа - основания ограничения (обременения);</w:t>
      </w:r>
    </w:p>
    <w:p>
      <w:pPr>
        <w:pStyle w:val="0"/>
        <w:spacing w:before="240" w:lineRule="auto"/>
        <w:ind w:firstLine="540"/>
        <w:jc w:val="both"/>
      </w:pPr>
      <w:r>
        <w:rPr>
          <w:sz w:val="24"/>
        </w:rPr>
        <w:t xml:space="preserve">11) номер и дата регистрации ограничения (обременения) в едином государственном реестре недвижимости;</w:t>
      </w:r>
    </w:p>
    <w:p>
      <w:pPr>
        <w:pStyle w:val="0"/>
        <w:spacing w:before="240" w:lineRule="auto"/>
        <w:ind w:firstLine="540"/>
        <w:jc w:val="both"/>
      </w:pPr>
      <w:r>
        <w:rPr>
          <w:sz w:val="24"/>
        </w:rPr>
        <w:t xml:space="preserve">12) размер платы за ограничение (обременение) за весь срок, рублей;</w:t>
      </w:r>
    </w:p>
    <w:p>
      <w:pPr>
        <w:pStyle w:val="0"/>
        <w:spacing w:before="240" w:lineRule="auto"/>
        <w:ind w:firstLine="540"/>
        <w:jc w:val="both"/>
      </w:pPr>
      <w:r>
        <w:rPr>
          <w:sz w:val="24"/>
        </w:rPr>
        <w:t xml:space="preserve">13) размер платы за ограничение (обременение) за месяц, рублей;</w:t>
      </w:r>
    </w:p>
    <w:p>
      <w:pPr>
        <w:pStyle w:val="0"/>
        <w:spacing w:before="240" w:lineRule="auto"/>
        <w:ind w:firstLine="540"/>
        <w:jc w:val="both"/>
      </w:pPr>
      <w:r>
        <w:rPr>
          <w:sz w:val="24"/>
        </w:rPr>
        <w:t xml:space="preserve">14) плата (тариф) за единицу площади (протяженности), рублей;</w:t>
      </w:r>
    </w:p>
    <w:p>
      <w:pPr>
        <w:pStyle w:val="0"/>
        <w:spacing w:before="240" w:lineRule="auto"/>
        <w:ind w:firstLine="540"/>
        <w:jc w:val="both"/>
      </w:pPr>
      <w:r>
        <w:rPr>
          <w:sz w:val="24"/>
        </w:rPr>
        <w:t xml:space="preserve">15) дата установления размера платы (тарифа);</w:t>
      </w:r>
    </w:p>
    <w:p>
      <w:pPr>
        <w:pStyle w:val="0"/>
        <w:spacing w:before="240" w:lineRule="auto"/>
        <w:ind w:firstLine="540"/>
        <w:jc w:val="both"/>
      </w:pPr>
      <w:r>
        <w:rPr>
          <w:sz w:val="24"/>
        </w:rPr>
        <w:t xml:space="preserve">16) идентификационный номер налогоплательщика лица, в пользу которого установлено ограничение (обременение);</w:t>
      </w:r>
    </w:p>
    <w:p>
      <w:pPr>
        <w:pStyle w:val="0"/>
        <w:spacing w:before="240" w:lineRule="auto"/>
        <w:ind w:firstLine="540"/>
        <w:jc w:val="both"/>
      </w:pPr>
      <w:r>
        <w:rPr>
          <w:sz w:val="24"/>
        </w:rPr>
        <w:t xml:space="preserve">17) код причины постановки на учет лица, в пользу которого установлено ограничение (обременение);</w:t>
      </w:r>
    </w:p>
    <w:p>
      <w:pPr>
        <w:pStyle w:val="0"/>
        <w:spacing w:before="240" w:lineRule="auto"/>
        <w:ind w:firstLine="540"/>
        <w:jc w:val="both"/>
      </w:pPr>
      <w:r>
        <w:rPr>
          <w:sz w:val="24"/>
        </w:rPr>
        <w:t xml:space="preserve">18) реквизиты договора страхования объекта (части) (наименование, номер, дата);</w:t>
      </w:r>
    </w:p>
    <w:p>
      <w:pPr>
        <w:pStyle w:val="0"/>
        <w:spacing w:before="240" w:lineRule="auto"/>
        <w:ind w:firstLine="540"/>
        <w:jc w:val="both"/>
      </w:pPr>
      <w:r>
        <w:rPr>
          <w:sz w:val="24"/>
        </w:rPr>
        <w:t xml:space="preserve">19) реквизиты договора страхования гражданской ответственности (наименование, номер, дата);</w:t>
      </w:r>
    </w:p>
    <w:p>
      <w:pPr>
        <w:pStyle w:val="0"/>
        <w:spacing w:before="240" w:lineRule="auto"/>
        <w:ind w:firstLine="540"/>
        <w:jc w:val="both"/>
      </w:pPr>
      <w:r>
        <w:rPr>
          <w:sz w:val="24"/>
        </w:rPr>
        <w:t xml:space="preserve">20) наименование страховщика объекта (части);</w:t>
      </w:r>
    </w:p>
    <w:p>
      <w:pPr>
        <w:pStyle w:val="0"/>
        <w:spacing w:before="240" w:lineRule="auto"/>
        <w:ind w:firstLine="540"/>
        <w:jc w:val="both"/>
      </w:pPr>
      <w:r>
        <w:rPr>
          <w:sz w:val="24"/>
        </w:rPr>
        <w:t xml:space="preserve">21) основной государственный регистрационный номер страховщика объекта (части);</w:t>
      </w:r>
    </w:p>
    <w:p>
      <w:pPr>
        <w:pStyle w:val="0"/>
        <w:spacing w:before="240" w:lineRule="auto"/>
        <w:ind w:firstLine="540"/>
        <w:jc w:val="both"/>
      </w:pPr>
      <w:r>
        <w:rPr>
          <w:sz w:val="24"/>
        </w:rPr>
        <w:t xml:space="preserve">22) наименование страховщика гражданской ответственности;</w:t>
      </w:r>
    </w:p>
    <w:p>
      <w:pPr>
        <w:pStyle w:val="0"/>
        <w:spacing w:before="240" w:lineRule="auto"/>
        <w:ind w:firstLine="540"/>
        <w:jc w:val="both"/>
      </w:pPr>
      <w:r>
        <w:rPr>
          <w:sz w:val="24"/>
        </w:rPr>
        <w:t xml:space="preserve">23) основной государственный регистрационный номер страховщика гражданской ответственности;</w:t>
      </w:r>
    </w:p>
    <w:p>
      <w:pPr>
        <w:pStyle w:val="0"/>
        <w:spacing w:before="240" w:lineRule="auto"/>
        <w:ind w:firstLine="540"/>
        <w:jc w:val="both"/>
      </w:pPr>
      <w:r>
        <w:rPr>
          <w:sz w:val="24"/>
        </w:rPr>
        <w:t xml:space="preserve">24) иные сведения о договоре страхования объекта (части) и гражданской ответственности;</w:t>
      </w:r>
    </w:p>
    <w:p>
      <w:pPr>
        <w:pStyle w:val="0"/>
        <w:spacing w:before="240" w:lineRule="auto"/>
        <w:ind w:firstLine="540"/>
        <w:jc w:val="both"/>
      </w:pPr>
      <w:r>
        <w:rPr>
          <w:sz w:val="24"/>
        </w:rPr>
        <w:t xml:space="preserve">25) наименование ограничения объекта в обороте;</w:t>
      </w:r>
    </w:p>
    <w:p>
      <w:pPr>
        <w:pStyle w:val="0"/>
        <w:spacing w:before="240" w:lineRule="auto"/>
        <w:ind w:firstLine="540"/>
        <w:jc w:val="both"/>
      </w:pPr>
      <w:r>
        <w:rPr>
          <w:sz w:val="24"/>
        </w:rPr>
        <w:t xml:space="preserve">26) вид, номер и дата документа - основания ограничения оборота.</w:t>
      </w:r>
    </w:p>
    <w:p>
      <w:pPr>
        <w:pStyle w:val="0"/>
        <w:ind w:firstLine="540"/>
        <w:jc w:val="both"/>
      </w:pPr>
      <w:r>
        <w:rPr>
          <w:sz w:val="24"/>
        </w:rPr>
      </w:r>
    </w:p>
    <w:p>
      <w:pPr>
        <w:pStyle w:val="2"/>
        <w:outlineLvl w:val="4"/>
        <w:jc w:val="center"/>
      </w:pPr>
      <w:r>
        <w:rPr>
          <w:sz w:val="24"/>
        </w:rPr>
        <w:t xml:space="preserve">Раздел 1.3. Сведения о помещении, машино-месте</w:t>
      </w:r>
    </w:p>
    <w:p>
      <w:pPr>
        <w:pStyle w:val="0"/>
        <w:ind w:firstLine="540"/>
        <w:jc w:val="both"/>
      </w:pPr>
      <w:r>
        <w:rPr>
          <w:sz w:val="24"/>
        </w:rPr>
      </w:r>
    </w:p>
    <w:p>
      <w:pPr>
        <w:pStyle w:val="2"/>
        <w:outlineLvl w:val="5"/>
        <w:ind w:firstLine="540"/>
        <w:jc w:val="both"/>
      </w:pPr>
      <w:r>
        <w:rPr>
          <w:sz w:val="24"/>
        </w:rPr>
        <w:t xml:space="preserve">1. Подраздел "Общие данные":</w:t>
      </w:r>
    </w:p>
    <w:p>
      <w:pPr>
        <w:pStyle w:val="0"/>
        <w:ind w:firstLine="540"/>
        <w:jc w:val="both"/>
      </w:pPr>
      <w:r>
        <w:rPr>
          <w:sz w:val="24"/>
        </w:rPr>
      </w:r>
    </w:p>
    <w:p>
      <w:pPr>
        <w:pStyle w:val="0"/>
        <w:jc w:val="center"/>
      </w:pPr>
      <w:r>
        <w:rPr>
          <w:sz w:val="24"/>
        </w:rPr>
        <w:t xml:space="preserve">основные сведения:</w:t>
      </w:r>
    </w:p>
    <w:p>
      <w:pPr>
        <w:pStyle w:val="0"/>
        <w:ind w:firstLine="540"/>
        <w:jc w:val="both"/>
      </w:pPr>
      <w:r>
        <w:rPr>
          <w:sz w:val="24"/>
        </w:rPr>
      </w:r>
    </w:p>
    <w:p>
      <w:pPr>
        <w:pStyle w:val="0"/>
        <w:ind w:firstLine="540"/>
        <w:jc w:val="both"/>
      </w:pPr>
      <w:r>
        <w:rPr>
          <w:sz w:val="24"/>
        </w:rPr>
        <w:t xml:space="preserve">1) реестровый номер федерального имущества;</w:t>
      </w:r>
    </w:p>
    <w:p>
      <w:pPr>
        <w:pStyle w:val="0"/>
        <w:spacing w:before="240" w:lineRule="auto"/>
        <w:ind w:firstLine="540"/>
        <w:jc w:val="both"/>
      </w:pPr>
      <w:r>
        <w:rPr>
          <w:sz w:val="24"/>
        </w:rPr>
        <w:t xml:space="preserve">2) дата присвоения реестрового номера федерального имущества;</w:t>
      </w:r>
    </w:p>
    <w:p>
      <w:pPr>
        <w:pStyle w:val="0"/>
        <w:spacing w:before="240" w:lineRule="auto"/>
        <w:ind w:firstLine="540"/>
        <w:jc w:val="both"/>
      </w:pPr>
      <w:r>
        <w:rPr>
          <w:sz w:val="24"/>
        </w:rPr>
        <w:t xml:space="preserve">3) кадастровый номер;</w:t>
      </w:r>
    </w:p>
    <w:p>
      <w:pPr>
        <w:pStyle w:val="0"/>
        <w:spacing w:before="240" w:lineRule="auto"/>
        <w:ind w:firstLine="540"/>
        <w:jc w:val="both"/>
      </w:pPr>
      <w:r>
        <w:rPr>
          <w:sz w:val="24"/>
        </w:rPr>
        <w:t xml:space="preserve">4) дата присвоения кадастрового номера;</w:t>
      </w:r>
    </w:p>
    <w:p>
      <w:pPr>
        <w:pStyle w:val="0"/>
        <w:spacing w:before="240" w:lineRule="auto"/>
        <w:ind w:firstLine="540"/>
        <w:jc w:val="both"/>
      </w:pPr>
      <w:r>
        <w:rPr>
          <w:sz w:val="24"/>
        </w:rPr>
        <w:t xml:space="preserve">5) наименование объекта;</w:t>
      </w:r>
    </w:p>
    <w:p>
      <w:pPr>
        <w:pStyle w:val="0"/>
        <w:spacing w:before="240" w:lineRule="auto"/>
        <w:ind w:firstLine="540"/>
        <w:jc w:val="both"/>
      </w:pPr>
      <w:r>
        <w:rPr>
          <w:sz w:val="24"/>
        </w:rPr>
        <w:t xml:space="preserve">6) адрес (местоположение);</w:t>
      </w:r>
    </w:p>
    <w:p>
      <w:pPr>
        <w:pStyle w:val="0"/>
        <w:spacing w:before="240" w:lineRule="auto"/>
        <w:ind w:firstLine="540"/>
        <w:jc w:val="both"/>
      </w:pPr>
      <w:r>
        <w:rPr>
          <w:sz w:val="24"/>
        </w:rPr>
        <w:t xml:space="preserve">7) код по Общероссийскому </w:t>
      </w:r>
      <w:hyperlink w:history="0" r:id="rId57"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15/2025) {КонсультантПлюс}">
        <w:r>
          <w:rPr>
            <w:sz w:val="24"/>
            <w:color w:val="0000ff"/>
          </w:rPr>
          <w:t xml:space="preserve">классификатору</w:t>
        </w:r>
      </w:hyperlink>
      <w:r>
        <w:rPr>
          <w:sz w:val="24"/>
        </w:rPr>
        <w:t xml:space="preserve"> территорий муниципальных образований;</w:t>
      </w:r>
    </w:p>
    <w:p>
      <w:pPr>
        <w:pStyle w:val="0"/>
        <w:spacing w:before="240" w:lineRule="auto"/>
        <w:ind w:firstLine="540"/>
        <w:jc w:val="both"/>
      </w:pPr>
      <w:r>
        <w:rPr>
          <w:sz w:val="24"/>
        </w:rPr>
        <w:t xml:space="preserve">8) вид объекта;</w:t>
      </w:r>
    </w:p>
    <w:p>
      <w:pPr>
        <w:pStyle w:val="0"/>
        <w:spacing w:before="240" w:lineRule="auto"/>
        <w:ind w:firstLine="540"/>
        <w:jc w:val="both"/>
      </w:pPr>
      <w:r>
        <w:rPr>
          <w:sz w:val="24"/>
        </w:rPr>
        <w:t xml:space="preserve">9) назначение объекта;</w:t>
      </w:r>
    </w:p>
    <w:p>
      <w:pPr>
        <w:pStyle w:val="0"/>
        <w:spacing w:before="240" w:lineRule="auto"/>
        <w:ind w:firstLine="540"/>
        <w:jc w:val="both"/>
      </w:pPr>
      <w:r>
        <w:rPr>
          <w:sz w:val="24"/>
        </w:rPr>
        <w:t xml:space="preserve">10) площадь, кв. метров;</w:t>
      </w:r>
    </w:p>
    <w:p>
      <w:pPr>
        <w:pStyle w:val="0"/>
        <w:spacing w:before="240" w:lineRule="auto"/>
        <w:ind w:firstLine="540"/>
        <w:jc w:val="both"/>
      </w:pPr>
      <w:r>
        <w:rPr>
          <w:sz w:val="24"/>
        </w:rPr>
        <w:t xml:space="preserve">11) этаж (номер на поэтажном плане);</w:t>
      </w:r>
    </w:p>
    <w:p>
      <w:pPr>
        <w:pStyle w:val="0"/>
        <w:spacing w:before="240" w:lineRule="auto"/>
        <w:ind w:firstLine="540"/>
        <w:jc w:val="both"/>
      </w:pPr>
      <w:r>
        <w:rPr>
          <w:sz w:val="24"/>
        </w:rPr>
        <w:t xml:space="preserve">12) дата исключения из реестра;</w:t>
      </w:r>
    </w:p>
    <w:p>
      <w:pPr>
        <w:pStyle w:val="0"/>
        <w:ind w:firstLine="540"/>
        <w:jc w:val="both"/>
      </w:pPr>
      <w:r>
        <w:rPr>
          <w:sz w:val="24"/>
        </w:rPr>
      </w:r>
    </w:p>
    <w:p>
      <w:pPr>
        <w:pStyle w:val="0"/>
        <w:jc w:val="center"/>
      </w:pPr>
      <w:r>
        <w:rPr>
          <w:sz w:val="24"/>
        </w:rPr>
        <w:t xml:space="preserve">дополнительные сведения:</w:t>
      </w:r>
    </w:p>
    <w:p>
      <w:pPr>
        <w:pStyle w:val="0"/>
        <w:ind w:firstLine="540"/>
        <w:jc w:val="both"/>
      </w:pPr>
      <w:r>
        <w:rPr>
          <w:sz w:val="24"/>
        </w:rPr>
      </w:r>
    </w:p>
    <w:p>
      <w:pPr>
        <w:pStyle w:val="0"/>
        <w:ind w:firstLine="540"/>
        <w:jc w:val="both"/>
      </w:pPr>
      <w:r>
        <w:rPr>
          <w:sz w:val="24"/>
        </w:rPr>
        <w:t xml:space="preserve">13) инвентарный номер;</w:t>
      </w:r>
    </w:p>
    <w:p>
      <w:pPr>
        <w:pStyle w:val="0"/>
        <w:spacing w:before="240" w:lineRule="auto"/>
        <w:ind w:firstLine="540"/>
        <w:jc w:val="both"/>
      </w:pPr>
      <w:r>
        <w:rPr>
          <w:sz w:val="24"/>
        </w:rPr>
        <w:t xml:space="preserve">14) признание объекта непригодным к эксплуатации;</w:t>
      </w:r>
    </w:p>
    <w:p>
      <w:pPr>
        <w:pStyle w:val="0"/>
        <w:spacing w:before="240" w:lineRule="auto"/>
        <w:ind w:firstLine="540"/>
        <w:jc w:val="both"/>
      </w:pPr>
      <w:r>
        <w:rPr>
          <w:sz w:val="24"/>
        </w:rPr>
        <w:t xml:space="preserve">15) вид, номер и дата документа - основания признания объекта непригодным к эксплуатации;</w:t>
      </w:r>
    </w:p>
    <w:p>
      <w:pPr>
        <w:pStyle w:val="0"/>
        <w:spacing w:before="240" w:lineRule="auto"/>
        <w:ind w:firstLine="540"/>
        <w:jc w:val="both"/>
      </w:pPr>
      <w:r>
        <w:rPr>
          <w:sz w:val="24"/>
        </w:rPr>
        <w:t xml:space="preserve">16) отнесение объекта к объектам культурного наследия;</w:t>
      </w:r>
    </w:p>
    <w:p>
      <w:pPr>
        <w:pStyle w:val="0"/>
        <w:spacing w:before="240" w:lineRule="auto"/>
        <w:ind w:firstLine="540"/>
        <w:jc w:val="both"/>
      </w:pPr>
      <w:r>
        <w:rPr>
          <w:sz w:val="24"/>
        </w:rPr>
        <w:t xml:space="preserve">17) категория историко-культурного значения объекта;</w:t>
      </w:r>
    </w:p>
    <w:p>
      <w:pPr>
        <w:pStyle w:val="0"/>
        <w:spacing w:before="240" w:lineRule="auto"/>
        <w:ind w:firstLine="540"/>
        <w:jc w:val="both"/>
      </w:pPr>
      <w:r>
        <w:rPr>
          <w:sz w:val="24"/>
        </w:rPr>
        <w:t xml:space="preserve">18) регистрационный номер объекта культурного наследия;</w:t>
      </w:r>
    </w:p>
    <w:p>
      <w:pPr>
        <w:pStyle w:val="0"/>
        <w:spacing w:before="240" w:lineRule="auto"/>
        <w:ind w:firstLine="540"/>
        <w:jc w:val="both"/>
      </w:pPr>
      <w:r>
        <w:rPr>
          <w:sz w:val="24"/>
        </w:rPr>
        <w:t xml:space="preserve">19) отнесение объекта к сооружениям гражданской обороны;</w:t>
      </w:r>
    </w:p>
    <w:p>
      <w:pPr>
        <w:pStyle w:val="0"/>
        <w:spacing w:before="240" w:lineRule="auto"/>
        <w:ind w:firstLine="540"/>
        <w:jc w:val="both"/>
      </w:pPr>
      <w:r>
        <w:rPr>
          <w:sz w:val="24"/>
        </w:rPr>
        <w:t xml:space="preserve">20) кадастровый номер здания (сооружения), в состав которого входит объект;</w:t>
      </w:r>
    </w:p>
    <w:p>
      <w:pPr>
        <w:pStyle w:val="0"/>
        <w:spacing w:before="240" w:lineRule="auto"/>
        <w:ind w:firstLine="540"/>
        <w:jc w:val="both"/>
      </w:pPr>
      <w:r>
        <w:rPr>
          <w:sz w:val="24"/>
        </w:rPr>
        <w:t xml:space="preserve">21) наименование здания (сооружения), в состав которого входит объект;</w:t>
      </w:r>
    </w:p>
    <w:p>
      <w:pPr>
        <w:pStyle w:val="0"/>
        <w:spacing w:before="240" w:lineRule="auto"/>
        <w:ind w:firstLine="540"/>
        <w:jc w:val="both"/>
      </w:pPr>
      <w:r>
        <w:rPr>
          <w:sz w:val="24"/>
        </w:rPr>
        <w:t xml:space="preserve">22) адрес здания (сооружения), в состав которого входит объект;</w:t>
      </w:r>
    </w:p>
    <w:p>
      <w:pPr>
        <w:pStyle w:val="0"/>
        <w:spacing w:before="240" w:lineRule="auto"/>
        <w:ind w:firstLine="540"/>
        <w:jc w:val="both"/>
      </w:pPr>
      <w:r>
        <w:rPr>
          <w:sz w:val="24"/>
        </w:rPr>
        <w:t xml:space="preserve">23) реестровый номер здания (сооружения), в состав которого входит объект;</w:t>
      </w:r>
    </w:p>
    <w:p>
      <w:pPr>
        <w:pStyle w:val="0"/>
        <w:spacing w:before="240" w:lineRule="auto"/>
        <w:ind w:firstLine="540"/>
        <w:jc w:val="both"/>
      </w:pPr>
      <w:r>
        <w:rPr>
          <w:sz w:val="24"/>
        </w:rPr>
        <w:t xml:space="preserve">24) статус раздела здания (сооружения), в состав которого входит объект.</w:t>
      </w:r>
    </w:p>
    <w:p>
      <w:pPr>
        <w:pStyle w:val="0"/>
        <w:ind w:firstLine="540"/>
        <w:jc w:val="both"/>
      </w:pPr>
      <w:r>
        <w:rPr>
          <w:sz w:val="24"/>
        </w:rPr>
      </w:r>
    </w:p>
    <w:p>
      <w:pPr>
        <w:pStyle w:val="2"/>
        <w:outlineLvl w:val="5"/>
        <w:ind w:firstLine="540"/>
        <w:jc w:val="both"/>
      </w:pPr>
      <w:r>
        <w:rPr>
          <w:sz w:val="24"/>
        </w:rPr>
        <w:t xml:space="preserve">2. Подраздел "Права":</w:t>
      </w:r>
    </w:p>
    <w:p>
      <w:pPr>
        <w:pStyle w:val="0"/>
        <w:ind w:firstLine="540"/>
        <w:jc w:val="both"/>
      </w:pPr>
      <w:r>
        <w:rPr>
          <w:sz w:val="24"/>
        </w:rPr>
      </w:r>
    </w:p>
    <w:p>
      <w:pPr>
        <w:pStyle w:val="0"/>
        <w:jc w:val="center"/>
      </w:pPr>
      <w:r>
        <w:rPr>
          <w:sz w:val="24"/>
        </w:rPr>
        <w:t xml:space="preserve">основные сведения:</w:t>
      </w:r>
    </w:p>
    <w:p>
      <w:pPr>
        <w:pStyle w:val="0"/>
        <w:ind w:firstLine="540"/>
        <w:jc w:val="both"/>
      </w:pPr>
      <w:r>
        <w:rPr>
          <w:sz w:val="24"/>
        </w:rPr>
      </w:r>
    </w:p>
    <w:p>
      <w:pPr>
        <w:pStyle w:val="0"/>
        <w:ind w:firstLine="540"/>
        <w:jc w:val="both"/>
      </w:pPr>
      <w:r>
        <w:rPr>
          <w:sz w:val="24"/>
        </w:rPr>
        <w:t xml:space="preserve">1) полное наименование правообладателя;</w:t>
      </w:r>
    </w:p>
    <w:p>
      <w:pPr>
        <w:pStyle w:val="0"/>
        <w:spacing w:before="240" w:lineRule="auto"/>
        <w:ind w:firstLine="540"/>
        <w:jc w:val="both"/>
      </w:pPr>
      <w:r>
        <w:rPr>
          <w:sz w:val="24"/>
        </w:rPr>
        <w:t xml:space="preserve">2) основной государственный регистрационный номер правообладателя;</w:t>
      </w:r>
    </w:p>
    <w:p>
      <w:pPr>
        <w:pStyle w:val="0"/>
        <w:spacing w:before="240" w:lineRule="auto"/>
        <w:ind w:firstLine="540"/>
        <w:jc w:val="both"/>
      </w:pPr>
      <w:r>
        <w:rPr>
          <w:sz w:val="24"/>
        </w:rPr>
        <w:t xml:space="preserve">3) номер и дата регистрации права собственности Российской Федерации;</w:t>
      </w:r>
    </w:p>
    <w:p>
      <w:pPr>
        <w:pStyle w:val="0"/>
        <w:spacing w:before="240" w:lineRule="auto"/>
        <w:ind w:firstLine="540"/>
        <w:jc w:val="both"/>
      </w:pPr>
      <w:r>
        <w:rPr>
          <w:sz w:val="24"/>
        </w:rPr>
        <w:t xml:space="preserve">4) номер и дата регистрации иного вещного права;</w:t>
      </w:r>
    </w:p>
    <w:p>
      <w:pPr>
        <w:pStyle w:val="0"/>
        <w:spacing w:before="240" w:lineRule="auto"/>
        <w:ind w:firstLine="540"/>
        <w:jc w:val="both"/>
      </w:pPr>
      <w:r>
        <w:rPr>
          <w:sz w:val="24"/>
        </w:rPr>
        <w:t xml:space="preserve">5) вид вещного права;</w:t>
      </w:r>
    </w:p>
    <w:p>
      <w:pPr>
        <w:pStyle w:val="0"/>
        <w:ind w:firstLine="540"/>
        <w:jc w:val="both"/>
      </w:pPr>
      <w:r>
        <w:rPr>
          <w:sz w:val="24"/>
        </w:rPr>
      </w:r>
    </w:p>
    <w:p>
      <w:pPr>
        <w:pStyle w:val="0"/>
        <w:jc w:val="center"/>
      </w:pPr>
      <w:r>
        <w:rPr>
          <w:sz w:val="24"/>
        </w:rPr>
        <w:t xml:space="preserve">дополнительные сведения:</w:t>
      </w:r>
    </w:p>
    <w:p>
      <w:pPr>
        <w:pStyle w:val="0"/>
        <w:ind w:firstLine="540"/>
        <w:jc w:val="both"/>
      </w:pPr>
      <w:r>
        <w:rPr>
          <w:sz w:val="24"/>
        </w:rPr>
      </w:r>
    </w:p>
    <w:p>
      <w:pPr>
        <w:pStyle w:val="0"/>
        <w:ind w:firstLine="540"/>
        <w:jc w:val="both"/>
      </w:pPr>
      <w:r>
        <w:rPr>
          <w:sz w:val="24"/>
        </w:rPr>
        <w:t xml:space="preserve">6) вид, номер и дата документа - основания возникновения права собственности Российской Федерации;</w:t>
      </w:r>
    </w:p>
    <w:p>
      <w:pPr>
        <w:pStyle w:val="0"/>
        <w:spacing w:before="240" w:lineRule="auto"/>
        <w:ind w:firstLine="540"/>
        <w:jc w:val="both"/>
      </w:pPr>
      <w:r>
        <w:rPr>
          <w:sz w:val="24"/>
        </w:rPr>
        <w:t xml:space="preserve">7) вид, номер и дата документа - основания возникновения иного вещного права.</w:t>
      </w:r>
    </w:p>
    <w:p>
      <w:pPr>
        <w:pStyle w:val="0"/>
        <w:ind w:firstLine="540"/>
        <w:jc w:val="both"/>
      </w:pPr>
      <w:r>
        <w:rPr>
          <w:sz w:val="24"/>
        </w:rPr>
      </w:r>
    </w:p>
    <w:p>
      <w:pPr>
        <w:pStyle w:val="2"/>
        <w:outlineLvl w:val="5"/>
        <w:ind w:firstLine="540"/>
        <w:jc w:val="both"/>
      </w:pPr>
      <w:r>
        <w:rPr>
          <w:sz w:val="24"/>
        </w:rPr>
        <w:t xml:space="preserve">3. Подраздел "Стоимость и улучшения":</w:t>
      </w:r>
    </w:p>
    <w:p>
      <w:pPr>
        <w:pStyle w:val="0"/>
        <w:ind w:firstLine="540"/>
        <w:jc w:val="both"/>
      </w:pPr>
      <w:r>
        <w:rPr>
          <w:sz w:val="24"/>
        </w:rPr>
      </w:r>
    </w:p>
    <w:p>
      <w:pPr>
        <w:pStyle w:val="0"/>
        <w:jc w:val="center"/>
      </w:pPr>
      <w:r>
        <w:rPr>
          <w:sz w:val="24"/>
        </w:rPr>
        <w:t xml:space="preserve">основные сведения:</w:t>
      </w:r>
    </w:p>
    <w:p>
      <w:pPr>
        <w:pStyle w:val="0"/>
        <w:jc w:val="center"/>
      </w:pPr>
      <w:r>
        <w:rPr>
          <w:sz w:val="24"/>
        </w:rPr>
      </w:r>
    </w:p>
    <w:p>
      <w:pPr>
        <w:pStyle w:val="0"/>
        <w:ind w:firstLine="540"/>
        <w:jc w:val="both"/>
      </w:pPr>
      <w:r>
        <w:rPr>
          <w:sz w:val="24"/>
        </w:rPr>
        <w:t xml:space="preserve">1) балансовая (восстановительная) стоимость, рублей;</w:t>
      </w:r>
    </w:p>
    <w:p>
      <w:pPr>
        <w:pStyle w:val="0"/>
        <w:spacing w:before="240" w:lineRule="auto"/>
        <w:ind w:firstLine="540"/>
        <w:jc w:val="both"/>
      </w:pPr>
      <w:r>
        <w:rPr>
          <w:sz w:val="24"/>
        </w:rPr>
        <w:t xml:space="preserve">2) дата определения балансовой (восстановительной) стоимости;</w:t>
      </w:r>
    </w:p>
    <w:p>
      <w:pPr>
        <w:pStyle w:val="0"/>
        <w:spacing w:before="240" w:lineRule="auto"/>
        <w:ind w:firstLine="540"/>
        <w:jc w:val="both"/>
      </w:pPr>
      <w:r>
        <w:rPr>
          <w:sz w:val="24"/>
        </w:rPr>
        <w:t xml:space="preserve">3) остаточная стоимость, рублей;</w:t>
      </w:r>
    </w:p>
    <w:p>
      <w:pPr>
        <w:pStyle w:val="0"/>
        <w:spacing w:before="240" w:lineRule="auto"/>
        <w:ind w:firstLine="540"/>
        <w:jc w:val="both"/>
      </w:pPr>
      <w:r>
        <w:rPr>
          <w:sz w:val="24"/>
        </w:rPr>
        <w:t xml:space="preserve">4) дата определения остаточной стоимости, рублей;</w:t>
      </w:r>
    </w:p>
    <w:p>
      <w:pPr>
        <w:pStyle w:val="0"/>
        <w:ind w:firstLine="540"/>
        <w:jc w:val="both"/>
      </w:pPr>
      <w:r>
        <w:rPr>
          <w:sz w:val="24"/>
        </w:rPr>
      </w:r>
    </w:p>
    <w:p>
      <w:pPr>
        <w:pStyle w:val="0"/>
        <w:jc w:val="center"/>
      </w:pPr>
      <w:r>
        <w:rPr>
          <w:sz w:val="24"/>
        </w:rPr>
        <w:t xml:space="preserve">дополнительные сведения:</w:t>
      </w:r>
    </w:p>
    <w:p>
      <w:pPr>
        <w:pStyle w:val="0"/>
        <w:ind w:firstLine="540"/>
        <w:jc w:val="both"/>
      </w:pPr>
      <w:r>
        <w:rPr>
          <w:sz w:val="24"/>
        </w:rPr>
      </w:r>
    </w:p>
    <w:p>
      <w:pPr>
        <w:pStyle w:val="0"/>
        <w:ind w:firstLine="540"/>
        <w:jc w:val="both"/>
      </w:pPr>
      <w:r>
        <w:rPr>
          <w:sz w:val="24"/>
        </w:rPr>
        <w:t xml:space="preserve">5) кадастровая стоимость, рублей;</w:t>
      </w:r>
    </w:p>
    <w:p>
      <w:pPr>
        <w:pStyle w:val="0"/>
        <w:spacing w:before="240" w:lineRule="auto"/>
        <w:ind w:firstLine="540"/>
        <w:jc w:val="both"/>
      </w:pPr>
      <w:r>
        <w:rPr>
          <w:sz w:val="24"/>
        </w:rPr>
        <w:t xml:space="preserve">6) дата определения кадастровой стоимости;</w:t>
      </w:r>
    </w:p>
    <w:p>
      <w:pPr>
        <w:pStyle w:val="0"/>
        <w:spacing w:before="240" w:lineRule="auto"/>
        <w:ind w:firstLine="540"/>
        <w:jc w:val="both"/>
      </w:pPr>
      <w:r>
        <w:rPr>
          <w:sz w:val="24"/>
        </w:rPr>
        <w:t xml:space="preserve">7) первоначальная стоимость, рублей;</w:t>
      </w:r>
    </w:p>
    <w:p>
      <w:pPr>
        <w:pStyle w:val="0"/>
        <w:spacing w:before="240" w:lineRule="auto"/>
        <w:ind w:firstLine="540"/>
        <w:jc w:val="both"/>
      </w:pPr>
      <w:r>
        <w:rPr>
          <w:sz w:val="24"/>
        </w:rPr>
        <w:t xml:space="preserve">8) дата определения первоначальной стоимости;</w:t>
      </w:r>
    </w:p>
    <w:p>
      <w:pPr>
        <w:pStyle w:val="0"/>
        <w:spacing w:before="240" w:lineRule="auto"/>
        <w:ind w:firstLine="540"/>
        <w:jc w:val="both"/>
      </w:pPr>
      <w:r>
        <w:rPr>
          <w:sz w:val="24"/>
        </w:rPr>
        <w:t xml:space="preserve">9) наименование иного вида стоимости;</w:t>
      </w:r>
    </w:p>
    <w:p>
      <w:pPr>
        <w:pStyle w:val="0"/>
        <w:spacing w:before="240" w:lineRule="auto"/>
        <w:ind w:firstLine="540"/>
        <w:jc w:val="both"/>
      </w:pPr>
      <w:r>
        <w:rPr>
          <w:sz w:val="24"/>
        </w:rPr>
        <w:t xml:space="preserve">10) иной вид стоимости, рублей;</w:t>
      </w:r>
    </w:p>
    <w:p>
      <w:pPr>
        <w:pStyle w:val="0"/>
        <w:spacing w:before="240" w:lineRule="auto"/>
        <w:ind w:firstLine="540"/>
        <w:jc w:val="both"/>
      </w:pPr>
      <w:r>
        <w:rPr>
          <w:sz w:val="24"/>
        </w:rPr>
        <w:t xml:space="preserve">11) дата определения иного вида стоимости;</w:t>
      </w:r>
    </w:p>
    <w:p>
      <w:pPr>
        <w:pStyle w:val="0"/>
        <w:spacing w:before="240" w:lineRule="auto"/>
        <w:ind w:firstLine="540"/>
        <w:jc w:val="both"/>
      </w:pPr>
      <w:r>
        <w:rPr>
          <w:sz w:val="24"/>
        </w:rPr>
        <w:t xml:space="preserve">12) изменение стоимости, рублей;</w:t>
      </w:r>
    </w:p>
    <w:p>
      <w:pPr>
        <w:pStyle w:val="0"/>
        <w:spacing w:before="240" w:lineRule="auto"/>
        <w:ind w:firstLine="540"/>
        <w:jc w:val="both"/>
      </w:pPr>
      <w:r>
        <w:rPr>
          <w:sz w:val="24"/>
        </w:rPr>
        <w:t xml:space="preserve">13) вид измененной стоимости;</w:t>
      </w:r>
    </w:p>
    <w:p>
      <w:pPr>
        <w:pStyle w:val="0"/>
        <w:spacing w:before="240" w:lineRule="auto"/>
        <w:ind w:firstLine="540"/>
        <w:jc w:val="both"/>
      </w:pPr>
      <w:r>
        <w:rPr>
          <w:sz w:val="24"/>
        </w:rPr>
        <w:t xml:space="preserve">14) причина изменения стоимости;</w:t>
      </w:r>
    </w:p>
    <w:p>
      <w:pPr>
        <w:pStyle w:val="0"/>
        <w:spacing w:before="240" w:lineRule="auto"/>
        <w:ind w:firstLine="540"/>
        <w:jc w:val="both"/>
      </w:pPr>
      <w:r>
        <w:rPr>
          <w:sz w:val="24"/>
        </w:rPr>
        <w:t xml:space="preserve">15) вид и дата документа - основания изменения стоимости;</w:t>
      </w:r>
    </w:p>
    <w:p>
      <w:pPr>
        <w:pStyle w:val="0"/>
        <w:spacing w:before="240" w:lineRule="auto"/>
        <w:ind w:firstLine="540"/>
        <w:jc w:val="both"/>
      </w:pPr>
      <w:r>
        <w:rPr>
          <w:sz w:val="24"/>
        </w:rPr>
        <w:t xml:space="preserve">16) срок полезного использования;</w:t>
      </w:r>
    </w:p>
    <w:p>
      <w:pPr>
        <w:pStyle w:val="0"/>
        <w:spacing w:before="240" w:lineRule="auto"/>
        <w:ind w:firstLine="540"/>
        <w:jc w:val="both"/>
      </w:pPr>
      <w:r>
        <w:rPr>
          <w:sz w:val="24"/>
        </w:rPr>
        <w:t xml:space="preserve">17) наименование объекта (части), в отношении которого произведены работы по улучшению;</w:t>
      </w:r>
    </w:p>
    <w:p>
      <w:pPr>
        <w:pStyle w:val="0"/>
        <w:spacing w:before="240" w:lineRule="auto"/>
        <w:ind w:firstLine="540"/>
        <w:jc w:val="both"/>
      </w:pPr>
      <w:r>
        <w:rPr>
          <w:sz w:val="24"/>
        </w:rPr>
        <w:t xml:space="preserve">18) вид произведенных работ;</w:t>
      </w:r>
    </w:p>
    <w:p>
      <w:pPr>
        <w:pStyle w:val="0"/>
        <w:spacing w:before="240" w:lineRule="auto"/>
        <w:ind w:firstLine="540"/>
        <w:jc w:val="both"/>
      </w:pPr>
      <w:r>
        <w:rPr>
          <w:sz w:val="24"/>
        </w:rPr>
        <w:t xml:space="preserve">19) вид, номер и дата документа - основания произведенных работ;</w:t>
      </w:r>
    </w:p>
    <w:p>
      <w:pPr>
        <w:pStyle w:val="0"/>
        <w:spacing w:before="240" w:lineRule="auto"/>
        <w:ind w:firstLine="540"/>
        <w:jc w:val="both"/>
      </w:pPr>
      <w:r>
        <w:rPr>
          <w:sz w:val="24"/>
        </w:rPr>
        <w:t xml:space="preserve">20) сумма затрат на произведенные работы, всего, рублей;</w:t>
      </w:r>
    </w:p>
    <w:p>
      <w:pPr>
        <w:pStyle w:val="0"/>
        <w:spacing w:before="240" w:lineRule="auto"/>
        <w:ind w:firstLine="540"/>
        <w:jc w:val="both"/>
      </w:pPr>
      <w:r>
        <w:rPr>
          <w:sz w:val="24"/>
        </w:rPr>
        <w:t xml:space="preserve">21) сумма затрат на произведенные работы за счет лимитов бюджетных обязательств, рублей;</w:t>
      </w:r>
    </w:p>
    <w:p>
      <w:pPr>
        <w:pStyle w:val="0"/>
        <w:spacing w:before="240" w:lineRule="auto"/>
        <w:ind w:firstLine="540"/>
        <w:jc w:val="both"/>
      </w:pPr>
      <w:r>
        <w:rPr>
          <w:sz w:val="24"/>
        </w:rPr>
        <w:t xml:space="preserve">22) сумма затрат на произведенные работы за счет субсидий, предоставленных из федерального бюджета, рублей;</w:t>
      </w:r>
    </w:p>
    <w:p>
      <w:pPr>
        <w:pStyle w:val="0"/>
        <w:spacing w:before="240" w:lineRule="auto"/>
        <w:ind w:firstLine="540"/>
        <w:jc w:val="both"/>
      </w:pPr>
      <w:r>
        <w:rPr>
          <w:sz w:val="24"/>
        </w:rPr>
        <w:t xml:space="preserve">23) сумма затрат на произведенные работы за счет средств правообладателя, рублей;</w:t>
      </w:r>
    </w:p>
    <w:p>
      <w:pPr>
        <w:pStyle w:val="0"/>
        <w:spacing w:before="240" w:lineRule="auto"/>
        <w:ind w:firstLine="540"/>
        <w:jc w:val="both"/>
      </w:pPr>
      <w:r>
        <w:rPr>
          <w:sz w:val="24"/>
        </w:rPr>
        <w:t xml:space="preserve">24) наименование контрагента, выполнившего работы;</w:t>
      </w:r>
    </w:p>
    <w:p>
      <w:pPr>
        <w:pStyle w:val="0"/>
        <w:spacing w:before="240" w:lineRule="auto"/>
        <w:ind w:firstLine="540"/>
        <w:jc w:val="both"/>
      </w:pPr>
      <w:r>
        <w:rPr>
          <w:sz w:val="24"/>
        </w:rPr>
        <w:t xml:space="preserve">25) идентификационный номер налогоплательщика контрагента;</w:t>
      </w:r>
    </w:p>
    <w:p>
      <w:pPr>
        <w:pStyle w:val="0"/>
        <w:spacing w:before="240" w:lineRule="auto"/>
        <w:ind w:firstLine="540"/>
        <w:jc w:val="both"/>
      </w:pPr>
      <w:r>
        <w:rPr>
          <w:sz w:val="24"/>
        </w:rPr>
        <w:t xml:space="preserve">26) дата поступления (перемещения) в государственную казну Российской Федерации;</w:t>
      </w:r>
    </w:p>
    <w:p>
      <w:pPr>
        <w:pStyle w:val="0"/>
        <w:spacing w:before="240" w:lineRule="auto"/>
        <w:ind w:firstLine="540"/>
        <w:jc w:val="both"/>
      </w:pPr>
      <w:r>
        <w:rPr>
          <w:sz w:val="24"/>
        </w:rPr>
        <w:t xml:space="preserve">27) балансовая и остаточная стоимости, по которым объект поступил (перемещен) в государственную казну Российской Федерации, рублей;</w:t>
      </w:r>
    </w:p>
    <w:p>
      <w:pPr>
        <w:pStyle w:val="0"/>
        <w:spacing w:before="240" w:lineRule="auto"/>
        <w:ind w:firstLine="540"/>
        <w:jc w:val="both"/>
      </w:pPr>
      <w:r>
        <w:rPr>
          <w:sz w:val="24"/>
        </w:rPr>
        <w:t xml:space="preserve">28) дата выбытия (перемещения) из государственной казны Российской Федерации;</w:t>
      </w:r>
    </w:p>
    <w:p>
      <w:pPr>
        <w:pStyle w:val="0"/>
        <w:spacing w:before="240" w:lineRule="auto"/>
        <w:ind w:firstLine="540"/>
        <w:jc w:val="both"/>
      </w:pPr>
      <w:r>
        <w:rPr>
          <w:sz w:val="24"/>
        </w:rPr>
        <w:t xml:space="preserve">29) балансовая и остаточная стоимости, по которым объект выбыл (перемещен) из государственной казны Российской Федерации, рублей.</w:t>
      </w:r>
    </w:p>
    <w:p>
      <w:pPr>
        <w:pStyle w:val="0"/>
        <w:ind w:firstLine="540"/>
        <w:jc w:val="both"/>
      </w:pPr>
      <w:r>
        <w:rPr>
          <w:sz w:val="24"/>
        </w:rPr>
      </w:r>
    </w:p>
    <w:p>
      <w:pPr>
        <w:pStyle w:val="2"/>
        <w:outlineLvl w:val="5"/>
        <w:ind w:firstLine="540"/>
        <w:jc w:val="both"/>
      </w:pPr>
      <w:r>
        <w:rPr>
          <w:sz w:val="24"/>
        </w:rPr>
        <w:t xml:space="preserve">4. Подраздел "Ограничение (обременение)":</w:t>
      </w:r>
    </w:p>
    <w:p>
      <w:pPr>
        <w:pStyle w:val="0"/>
        <w:ind w:firstLine="540"/>
        <w:jc w:val="both"/>
      </w:pPr>
      <w:r>
        <w:rPr>
          <w:sz w:val="24"/>
        </w:rPr>
      </w:r>
    </w:p>
    <w:p>
      <w:pPr>
        <w:pStyle w:val="0"/>
        <w:jc w:val="center"/>
      </w:pPr>
      <w:r>
        <w:rPr>
          <w:sz w:val="24"/>
        </w:rPr>
        <w:t xml:space="preserve">основные сведения:</w:t>
      </w:r>
    </w:p>
    <w:p>
      <w:pPr>
        <w:pStyle w:val="0"/>
        <w:ind w:firstLine="540"/>
        <w:jc w:val="both"/>
      </w:pPr>
      <w:r>
        <w:rPr>
          <w:sz w:val="24"/>
        </w:rPr>
      </w:r>
    </w:p>
    <w:p>
      <w:pPr>
        <w:pStyle w:val="0"/>
        <w:ind w:firstLine="540"/>
        <w:jc w:val="both"/>
      </w:pPr>
      <w:r>
        <w:rPr>
          <w:sz w:val="24"/>
        </w:rPr>
        <w:t xml:space="preserve">1) наименование объекта (части), права на который ограничены (обременены);</w:t>
      </w:r>
    </w:p>
    <w:p>
      <w:pPr>
        <w:pStyle w:val="0"/>
        <w:spacing w:before="240" w:lineRule="auto"/>
        <w:ind w:firstLine="540"/>
        <w:jc w:val="both"/>
      </w:pPr>
      <w:r>
        <w:rPr>
          <w:sz w:val="24"/>
        </w:rPr>
        <w:t xml:space="preserve">2) площадь (кв. метров), на которую ограничены (обременены) права;</w:t>
      </w:r>
    </w:p>
    <w:p>
      <w:pPr>
        <w:pStyle w:val="0"/>
        <w:spacing w:before="240" w:lineRule="auto"/>
        <w:ind w:firstLine="540"/>
        <w:jc w:val="both"/>
      </w:pPr>
      <w:r>
        <w:rPr>
          <w:sz w:val="24"/>
        </w:rPr>
        <w:t xml:space="preserve">3) вид ограничения (обременения);</w:t>
      </w:r>
    </w:p>
    <w:p>
      <w:pPr>
        <w:pStyle w:val="0"/>
        <w:spacing w:before="240" w:lineRule="auto"/>
        <w:ind w:firstLine="540"/>
        <w:jc w:val="both"/>
      </w:pPr>
      <w:r>
        <w:rPr>
          <w:sz w:val="24"/>
        </w:rPr>
        <w:t xml:space="preserve">4) дата начала ограничения (обременения);</w:t>
      </w:r>
    </w:p>
    <w:p>
      <w:pPr>
        <w:pStyle w:val="0"/>
        <w:spacing w:before="240" w:lineRule="auto"/>
        <w:ind w:firstLine="540"/>
        <w:jc w:val="both"/>
      </w:pPr>
      <w:r>
        <w:rPr>
          <w:sz w:val="24"/>
        </w:rPr>
        <w:t xml:space="preserve">5) дата окончания ограничения (обременения);</w:t>
      </w:r>
    </w:p>
    <w:p>
      <w:pPr>
        <w:pStyle w:val="0"/>
        <w:spacing w:before="240" w:lineRule="auto"/>
        <w:ind w:firstLine="540"/>
        <w:jc w:val="both"/>
      </w:pPr>
      <w:r>
        <w:rPr>
          <w:sz w:val="24"/>
        </w:rPr>
        <w:t xml:space="preserve">6) срок ограничения (обременения);</w:t>
      </w:r>
    </w:p>
    <w:p>
      <w:pPr>
        <w:pStyle w:val="0"/>
        <w:spacing w:before="240" w:lineRule="auto"/>
        <w:ind w:firstLine="540"/>
        <w:jc w:val="both"/>
      </w:pPr>
      <w:r>
        <w:rPr>
          <w:sz w:val="24"/>
        </w:rPr>
        <w:t xml:space="preserve">7) наименование лица, в пользу которого установлено ограничение (обременение);</w:t>
      </w:r>
    </w:p>
    <w:p>
      <w:pPr>
        <w:pStyle w:val="0"/>
        <w:spacing w:before="240" w:lineRule="auto"/>
        <w:ind w:firstLine="540"/>
        <w:jc w:val="both"/>
      </w:pPr>
      <w:r>
        <w:rPr>
          <w:sz w:val="24"/>
        </w:rPr>
        <w:t xml:space="preserve">8) основной государственный регистрационный номер (основной государственный регистрационный номер индивидуального предпринимателя) лица, в пользу которого установлено ограничение (обременение);</w:t>
      </w:r>
    </w:p>
    <w:p>
      <w:pPr>
        <w:pStyle w:val="0"/>
        <w:ind w:firstLine="540"/>
        <w:jc w:val="both"/>
      </w:pPr>
      <w:r>
        <w:rPr>
          <w:sz w:val="24"/>
        </w:rPr>
      </w:r>
    </w:p>
    <w:p>
      <w:pPr>
        <w:pStyle w:val="0"/>
        <w:jc w:val="center"/>
      </w:pPr>
      <w:r>
        <w:rPr>
          <w:sz w:val="24"/>
        </w:rPr>
        <w:t xml:space="preserve">дополнительные сведения:</w:t>
      </w:r>
    </w:p>
    <w:p>
      <w:pPr>
        <w:pStyle w:val="0"/>
        <w:ind w:firstLine="540"/>
        <w:jc w:val="both"/>
      </w:pPr>
      <w:r>
        <w:rPr>
          <w:sz w:val="24"/>
        </w:rPr>
      </w:r>
    </w:p>
    <w:p>
      <w:pPr>
        <w:pStyle w:val="0"/>
        <w:ind w:firstLine="540"/>
        <w:jc w:val="both"/>
      </w:pPr>
      <w:r>
        <w:rPr>
          <w:sz w:val="24"/>
        </w:rPr>
        <w:t xml:space="preserve">9) наличие субаренды;</w:t>
      </w:r>
    </w:p>
    <w:p>
      <w:pPr>
        <w:pStyle w:val="0"/>
        <w:spacing w:before="240" w:lineRule="auto"/>
        <w:ind w:firstLine="540"/>
        <w:jc w:val="both"/>
      </w:pPr>
      <w:r>
        <w:rPr>
          <w:sz w:val="24"/>
        </w:rPr>
        <w:t xml:space="preserve">10) вид, номер и дата документа - основания ограничения (обременения);</w:t>
      </w:r>
    </w:p>
    <w:p>
      <w:pPr>
        <w:pStyle w:val="0"/>
        <w:spacing w:before="240" w:lineRule="auto"/>
        <w:ind w:firstLine="540"/>
        <w:jc w:val="both"/>
      </w:pPr>
      <w:r>
        <w:rPr>
          <w:sz w:val="24"/>
        </w:rPr>
        <w:t xml:space="preserve">11) номер и дата регистрации ограничения (обременения) в едином государственном реестре недвижимости;</w:t>
      </w:r>
    </w:p>
    <w:p>
      <w:pPr>
        <w:pStyle w:val="0"/>
        <w:spacing w:before="240" w:lineRule="auto"/>
        <w:ind w:firstLine="540"/>
        <w:jc w:val="both"/>
      </w:pPr>
      <w:r>
        <w:rPr>
          <w:sz w:val="24"/>
        </w:rPr>
        <w:t xml:space="preserve">12) размер платы за ограничение (обременение) за весь срок, рублей;</w:t>
      </w:r>
    </w:p>
    <w:p>
      <w:pPr>
        <w:pStyle w:val="0"/>
        <w:spacing w:before="240" w:lineRule="auto"/>
        <w:ind w:firstLine="540"/>
        <w:jc w:val="both"/>
      </w:pPr>
      <w:r>
        <w:rPr>
          <w:sz w:val="24"/>
        </w:rPr>
        <w:t xml:space="preserve">13) размер платы за ограничение (обременение) за месяц, рублей;</w:t>
      </w:r>
    </w:p>
    <w:p>
      <w:pPr>
        <w:pStyle w:val="0"/>
        <w:spacing w:before="240" w:lineRule="auto"/>
        <w:ind w:firstLine="540"/>
        <w:jc w:val="both"/>
      </w:pPr>
      <w:r>
        <w:rPr>
          <w:sz w:val="24"/>
        </w:rPr>
        <w:t xml:space="preserve">14) плата (тариф) за единицу площади, рублей;</w:t>
      </w:r>
    </w:p>
    <w:p>
      <w:pPr>
        <w:pStyle w:val="0"/>
        <w:spacing w:before="240" w:lineRule="auto"/>
        <w:ind w:firstLine="540"/>
        <w:jc w:val="both"/>
      </w:pPr>
      <w:r>
        <w:rPr>
          <w:sz w:val="24"/>
        </w:rPr>
        <w:t xml:space="preserve">15) дата установления размера платы (тарифа);</w:t>
      </w:r>
    </w:p>
    <w:p>
      <w:pPr>
        <w:pStyle w:val="0"/>
        <w:spacing w:before="240" w:lineRule="auto"/>
        <w:ind w:firstLine="540"/>
        <w:jc w:val="both"/>
      </w:pPr>
      <w:r>
        <w:rPr>
          <w:sz w:val="24"/>
        </w:rPr>
        <w:t xml:space="preserve">16) идентификационный номер налогоплательщика лица, в пользу которого установлено ограничение (обременение);</w:t>
      </w:r>
    </w:p>
    <w:p>
      <w:pPr>
        <w:pStyle w:val="0"/>
        <w:spacing w:before="240" w:lineRule="auto"/>
        <w:ind w:firstLine="540"/>
        <w:jc w:val="both"/>
      </w:pPr>
      <w:r>
        <w:rPr>
          <w:sz w:val="24"/>
        </w:rPr>
        <w:t xml:space="preserve">17) код причины постановки на учет лица, в пользу которого установлено ограничение (обременение);</w:t>
      </w:r>
    </w:p>
    <w:p>
      <w:pPr>
        <w:pStyle w:val="0"/>
        <w:spacing w:before="240" w:lineRule="auto"/>
        <w:ind w:firstLine="540"/>
        <w:jc w:val="both"/>
      </w:pPr>
      <w:r>
        <w:rPr>
          <w:sz w:val="24"/>
        </w:rPr>
        <w:t xml:space="preserve">18) реквизиты договора страхования объекта (части) (наименование, номер, дата);</w:t>
      </w:r>
    </w:p>
    <w:p>
      <w:pPr>
        <w:pStyle w:val="0"/>
        <w:spacing w:before="240" w:lineRule="auto"/>
        <w:ind w:firstLine="540"/>
        <w:jc w:val="both"/>
      </w:pPr>
      <w:r>
        <w:rPr>
          <w:sz w:val="24"/>
        </w:rPr>
        <w:t xml:space="preserve">19) реквизиты договора страхования гражданской ответственности (наименование, номер, дата);</w:t>
      </w:r>
    </w:p>
    <w:p>
      <w:pPr>
        <w:pStyle w:val="0"/>
        <w:spacing w:before="240" w:lineRule="auto"/>
        <w:ind w:firstLine="540"/>
        <w:jc w:val="both"/>
      </w:pPr>
      <w:r>
        <w:rPr>
          <w:sz w:val="24"/>
        </w:rPr>
        <w:t xml:space="preserve">20) наименование страховщика объекта (части);</w:t>
      </w:r>
    </w:p>
    <w:p>
      <w:pPr>
        <w:pStyle w:val="0"/>
        <w:spacing w:before="240" w:lineRule="auto"/>
        <w:ind w:firstLine="540"/>
        <w:jc w:val="both"/>
      </w:pPr>
      <w:r>
        <w:rPr>
          <w:sz w:val="24"/>
        </w:rPr>
        <w:t xml:space="preserve">21) основной государственный регистрационный номер страховщика объекта (части);</w:t>
      </w:r>
    </w:p>
    <w:p>
      <w:pPr>
        <w:pStyle w:val="0"/>
        <w:spacing w:before="240" w:lineRule="auto"/>
        <w:ind w:firstLine="540"/>
        <w:jc w:val="both"/>
      </w:pPr>
      <w:r>
        <w:rPr>
          <w:sz w:val="24"/>
        </w:rPr>
        <w:t xml:space="preserve">22) наименование страховщика гражданской ответственности;</w:t>
      </w:r>
    </w:p>
    <w:p>
      <w:pPr>
        <w:pStyle w:val="0"/>
        <w:spacing w:before="240" w:lineRule="auto"/>
        <w:ind w:firstLine="540"/>
        <w:jc w:val="both"/>
      </w:pPr>
      <w:r>
        <w:rPr>
          <w:sz w:val="24"/>
        </w:rPr>
        <w:t xml:space="preserve">23) основной государственный регистрационный номер страховщика гражданской ответственности;</w:t>
      </w:r>
    </w:p>
    <w:p>
      <w:pPr>
        <w:pStyle w:val="0"/>
        <w:spacing w:before="240" w:lineRule="auto"/>
        <w:ind w:firstLine="540"/>
        <w:jc w:val="both"/>
      </w:pPr>
      <w:r>
        <w:rPr>
          <w:sz w:val="24"/>
        </w:rPr>
        <w:t xml:space="preserve">24) наименование ограничения объекта в обороте;</w:t>
      </w:r>
    </w:p>
    <w:p>
      <w:pPr>
        <w:pStyle w:val="0"/>
        <w:spacing w:before="240" w:lineRule="auto"/>
        <w:ind w:firstLine="540"/>
        <w:jc w:val="both"/>
      </w:pPr>
      <w:r>
        <w:rPr>
          <w:sz w:val="24"/>
        </w:rPr>
        <w:t xml:space="preserve">25) вид, номер и дата документа - основания ограничения оборота.</w:t>
      </w:r>
    </w:p>
    <w:p>
      <w:pPr>
        <w:pStyle w:val="0"/>
        <w:ind w:firstLine="540"/>
        <w:jc w:val="both"/>
      </w:pPr>
      <w:r>
        <w:rPr>
          <w:sz w:val="24"/>
        </w:rPr>
      </w:r>
    </w:p>
    <w:p>
      <w:pPr>
        <w:pStyle w:val="2"/>
        <w:outlineLvl w:val="4"/>
        <w:jc w:val="center"/>
      </w:pPr>
      <w:r>
        <w:rPr>
          <w:sz w:val="24"/>
        </w:rPr>
        <w:t xml:space="preserve">Раздел 1.4. Сведения о воздушном, морском судне, судне</w:t>
      </w:r>
    </w:p>
    <w:p>
      <w:pPr>
        <w:pStyle w:val="2"/>
        <w:jc w:val="center"/>
      </w:pPr>
      <w:r>
        <w:rPr>
          <w:sz w:val="24"/>
        </w:rPr>
        <w:t xml:space="preserve">внутреннего плавания</w:t>
      </w:r>
    </w:p>
    <w:p>
      <w:pPr>
        <w:pStyle w:val="0"/>
        <w:ind w:firstLine="540"/>
        <w:jc w:val="both"/>
      </w:pPr>
      <w:r>
        <w:rPr>
          <w:sz w:val="24"/>
        </w:rPr>
      </w:r>
    </w:p>
    <w:p>
      <w:pPr>
        <w:pStyle w:val="2"/>
        <w:outlineLvl w:val="5"/>
        <w:ind w:firstLine="540"/>
        <w:jc w:val="both"/>
      </w:pPr>
      <w:r>
        <w:rPr>
          <w:sz w:val="24"/>
        </w:rPr>
        <w:t xml:space="preserve">1. Подраздел "Общие данные":</w:t>
      </w:r>
    </w:p>
    <w:p>
      <w:pPr>
        <w:pStyle w:val="0"/>
        <w:ind w:firstLine="540"/>
        <w:jc w:val="both"/>
      </w:pPr>
      <w:r>
        <w:rPr>
          <w:sz w:val="24"/>
        </w:rPr>
      </w:r>
    </w:p>
    <w:p>
      <w:pPr>
        <w:pStyle w:val="0"/>
        <w:jc w:val="center"/>
      </w:pPr>
      <w:r>
        <w:rPr>
          <w:sz w:val="24"/>
        </w:rPr>
        <w:t xml:space="preserve">основные сведения:</w:t>
      </w:r>
    </w:p>
    <w:p>
      <w:pPr>
        <w:pStyle w:val="0"/>
        <w:ind w:firstLine="540"/>
        <w:jc w:val="both"/>
      </w:pPr>
      <w:r>
        <w:rPr>
          <w:sz w:val="24"/>
        </w:rPr>
      </w:r>
    </w:p>
    <w:p>
      <w:pPr>
        <w:pStyle w:val="0"/>
        <w:ind w:firstLine="540"/>
        <w:jc w:val="both"/>
      </w:pPr>
      <w:r>
        <w:rPr>
          <w:sz w:val="24"/>
        </w:rPr>
        <w:t xml:space="preserve">1) реестровый номер федерального имущества;</w:t>
      </w:r>
    </w:p>
    <w:p>
      <w:pPr>
        <w:pStyle w:val="0"/>
        <w:spacing w:before="240" w:lineRule="auto"/>
        <w:ind w:firstLine="540"/>
        <w:jc w:val="both"/>
      </w:pPr>
      <w:r>
        <w:rPr>
          <w:sz w:val="24"/>
        </w:rPr>
        <w:t xml:space="preserve">2) дата присвоения реестрового номера федерального имущества;</w:t>
      </w:r>
    </w:p>
    <w:p>
      <w:pPr>
        <w:pStyle w:val="0"/>
        <w:spacing w:before="240" w:lineRule="auto"/>
        <w:ind w:firstLine="540"/>
        <w:jc w:val="both"/>
      </w:pPr>
      <w:r>
        <w:rPr>
          <w:sz w:val="24"/>
        </w:rPr>
        <w:t xml:space="preserve">3) идентификационный номер;</w:t>
      </w:r>
    </w:p>
    <w:p>
      <w:pPr>
        <w:pStyle w:val="0"/>
        <w:spacing w:before="240" w:lineRule="auto"/>
        <w:ind w:firstLine="540"/>
        <w:jc w:val="both"/>
      </w:pPr>
      <w:r>
        <w:rPr>
          <w:sz w:val="24"/>
        </w:rPr>
        <w:t xml:space="preserve">4) регистрационный номер;</w:t>
      </w:r>
    </w:p>
    <w:p>
      <w:pPr>
        <w:pStyle w:val="0"/>
        <w:spacing w:before="240" w:lineRule="auto"/>
        <w:ind w:firstLine="540"/>
        <w:jc w:val="both"/>
      </w:pPr>
      <w:r>
        <w:rPr>
          <w:sz w:val="24"/>
        </w:rPr>
        <w:t xml:space="preserve">5) дата присвоения регистрационного номера;</w:t>
      </w:r>
    </w:p>
    <w:p>
      <w:pPr>
        <w:pStyle w:val="0"/>
        <w:spacing w:before="240" w:lineRule="auto"/>
        <w:ind w:firstLine="540"/>
        <w:jc w:val="both"/>
      </w:pPr>
      <w:r>
        <w:rPr>
          <w:sz w:val="24"/>
        </w:rPr>
        <w:t xml:space="preserve">6) наименование объекта;</w:t>
      </w:r>
    </w:p>
    <w:p>
      <w:pPr>
        <w:pStyle w:val="0"/>
        <w:spacing w:before="240" w:lineRule="auto"/>
        <w:ind w:firstLine="540"/>
        <w:jc w:val="both"/>
      </w:pPr>
      <w:r>
        <w:rPr>
          <w:sz w:val="24"/>
        </w:rPr>
        <w:t xml:space="preserve">7) место регистрации;</w:t>
      </w:r>
    </w:p>
    <w:p>
      <w:pPr>
        <w:pStyle w:val="0"/>
        <w:spacing w:before="240" w:lineRule="auto"/>
        <w:ind w:firstLine="540"/>
        <w:jc w:val="both"/>
      </w:pPr>
      <w:r>
        <w:rPr>
          <w:sz w:val="24"/>
        </w:rPr>
        <w:t xml:space="preserve">8) код по Общероссийскому </w:t>
      </w:r>
      <w:hyperlink w:history="0" r:id="rId58"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15/2025) {КонсультантПлюс}">
        <w:r>
          <w:rPr>
            <w:sz w:val="24"/>
            <w:color w:val="0000ff"/>
          </w:rPr>
          <w:t xml:space="preserve">классификатору</w:t>
        </w:r>
      </w:hyperlink>
      <w:r>
        <w:rPr>
          <w:sz w:val="24"/>
        </w:rPr>
        <w:t xml:space="preserve"> территорий муниципальных образований;</w:t>
      </w:r>
    </w:p>
    <w:p>
      <w:pPr>
        <w:pStyle w:val="0"/>
        <w:spacing w:before="240" w:lineRule="auto"/>
        <w:ind w:firstLine="540"/>
        <w:jc w:val="both"/>
      </w:pPr>
      <w:r>
        <w:rPr>
          <w:sz w:val="24"/>
        </w:rPr>
        <w:t xml:space="preserve">9) вид объекта;</w:t>
      </w:r>
    </w:p>
    <w:p>
      <w:pPr>
        <w:pStyle w:val="0"/>
        <w:spacing w:before="240" w:lineRule="auto"/>
        <w:ind w:firstLine="540"/>
        <w:jc w:val="both"/>
      </w:pPr>
      <w:r>
        <w:rPr>
          <w:sz w:val="24"/>
        </w:rPr>
        <w:t xml:space="preserve">10) назначение объекта;</w:t>
      </w:r>
    </w:p>
    <w:p>
      <w:pPr>
        <w:pStyle w:val="0"/>
        <w:spacing w:before="240" w:lineRule="auto"/>
        <w:ind w:firstLine="540"/>
        <w:jc w:val="both"/>
      </w:pPr>
      <w:r>
        <w:rPr>
          <w:sz w:val="24"/>
        </w:rPr>
        <w:t xml:space="preserve">11) место строительства (постройки);</w:t>
      </w:r>
    </w:p>
    <w:p>
      <w:pPr>
        <w:pStyle w:val="0"/>
        <w:spacing w:before="240" w:lineRule="auto"/>
        <w:ind w:firstLine="540"/>
        <w:jc w:val="both"/>
      </w:pPr>
      <w:r>
        <w:rPr>
          <w:sz w:val="24"/>
        </w:rPr>
        <w:t xml:space="preserve">12) год постройки судна;</w:t>
      </w:r>
    </w:p>
    <w:p>
      <w:pPr>
        <w:pStyle w:val="0"/>
        <w:spacing w:before="240" w:lineRule="auto"/>
        <w:ind w:firstLine="540"/>
        <w:jc w:val="both"/>
      </w:pPr>
      <w:r>
        <w:rPr>
          <w:sz w:val="24"/>
        </w:rPr>
        <w:t xml:space="preserve">13) дата исключения из реестра;</w:t>
      </w:r>
    </w:p>
    <w:p>
      <w:pPr>
        <w:pStyle w:val="0"/>
        <w:ind w:firstLine="540"/>
        <w:jc w:val="both"/>
      </w:pPr>
      <w:r>
        <w:rPr>
          <w:sz w:val="24"/>
        </w:rPr>
      </w:r>
    </w:p>
    <w:p>
      <w:pPr>
        <w:pStyle w:val="0"/>
        <w:jc w:val="center"/>
      </w:pPr>
      <w:r>
        <w:rPr>
          <w:sz w:val="24"/>
        </w:rPr>
        <w:t xml:space="preserve">дополнительные сведения:</w:t>
      </w:r>
    </w:p>
    <w:p>
      <w:pPr>
        <w:pStyle w:val="0"/>
        <w:ind w:firstLine="540"/>
        <w:jc w:val="both"/>
      </w:pPr>
      <w:r>
        <w:rPr>
          <w:sz w:val="24"/>
        </w:rPr>
      </w:r>
    </w:p>
    <w:p>
      <w:pPr>
        <w:pStyle w:val="0"/>
        <w:ind w:firstLine="540"/>
        <w:jc w:val="both"/>
      </w:pPr>
      <w:r>
        <w:rPr>
          <w:sz w:val="24"/>
        </w:rPr>
        <w:t xml:space="preserve">14) инвентарный номер.</w:t>
      </w:r>
    </w:p>
    <w:p>
      <w:pPr>
        <w:pStyle w:val="0"/>
        <w:ind w:firstLine="540"/>
        <w:jc w:val="both"/>
      </w:pPr>
      <w:r>
        <w:rPr>
          <w:sz w:val="24"/>
        </w:rPr>
      </w:r>
    </w:p>
    <w:p>
      <w:pPr>
        <w:pStyle w:val="2"/>
        <w:outlineLvl w:val="5"/>
        <w:ind w:firstLine="540"/>
        <w:jc w:val="both"/>
      </w:pPr>
      <w:r>
        <w:rPr>
          <w:sz w:val="24"/>
        </w:rPr>
        <w:t xml:space="preserve">2. Подраздел "Права":</w:t>
      </w:r>
    </w:p>
    <w:p>
      <w:pPr>
        <w:pStyle w:val="0"/>
        <w:ind w:firstLine="540"/>
        <w:jc w:val="both"/>
      </w:pPr>
      <w:r>
        <w:rPr>
          <w:sz w:val="24"/>
        </w:rPr>
      </w:r>
    </w:p>
    <w:p>
      <w:pPr>
        <w:pStyle w:val="0"/>
        <w:jc w:val="center"/>
      </w:pPr>
      <w:r>
        <w:rPr>
          <w:sz w:val="24"/>
        </w:rPr>
        <w:t xml:space="preserve">основные сведения:</w:t>
      </w:r>
    </w:p>
    <w:p>
      <w:pPr>
        <w:pStyle w:val="0"/>
        <w:ind w:firstLine="540"/>
        <w:jc w:val="both"/>
      </w:pPr>
      <w:r>
        <w:rPr>
          <w:sz w:val="24"/>
        </w:rPr>
      </w:r>
    </w:p>
    <w:p>
      <w:pPr>
        <w:pStyle w:val="0"/>
        <w:ind w:firstLine="540"/>
        <w:jc w:val="both"/>
      </w:pPr>
      <w:r>
        <w:rPr>
          <w:sz w:val="24"/>
        </w:rPr>
        <w:t xml:space="preserve">1) полное наименование правообладателя;</w:t>
      </w:r>
    </w:p>
    <w:p>
      <w:pPr>
        <w:pStyle w:val="0"/>
        <w:spacing w:before="240" w:lineRule="auto"/>
        <w:ind w:firstLine="540"/>
        <w:jc w:val="both"/>
      </w:pPr>
      <w:r>
        <w:rPr>
          <w:sz w:val="24"/>
        </w:rPr>
        <w:t xml:space="preserve">2) основной государственный регистрационный номер правообладателя;</w:t>
      </w:r>
    </w:p>
    <w:p>
      <w:pPr>
        <w:pStyle w:val="0"/>
        <w:spacing w:before="240" w:lineRule="auto"/>
        <w:ind w:firstLine="540"/>
        <w:jc w:val="both"/>
      </w:pPr>
      <w:r>
        <w:rPr>
          <w:sz w:val="24"/>
        </w:rPr>
        <w:t xml:space="preserve">3) вид вещного права;</w:t>
      </w:r>
    </w:p>
    <w:p>
      <w:pPr>
        <w:pStyle w:val="0"/>
        <w:ind w:firstLine="540"/>
        <w:jc w:val="both"/>
      </w:pPr>
      <w:r>
        <w:rPr>
          <w:sz w:val="24"/>
        </w:rPr>
      </w:r>
    </w:p>
    <w:p>
      <w:pPr>
        <w:pStyle w:val="0"/>
        <w:jc w:val="center"/>
      </w:pPr>
      <w:r>
        <w:rPr>
          <w:sz w:val="24"/>
        </w:rPr>
        <w:t xml:space="preserve">дополнительные сведения:</w:t>
      </w:r>
    </w:p>
    <w:p>
      <w:pPr>
        <w:pStyle w:val="0"/>
        <w:ind w:firstLine="540"/>
        <w:jc w:val="both"/>
      </w:pPr>
      <w:r>
        <w:rPr>
          <w:sz w:val="24"/>
        </w:rPr>
      </w:r>
    </w:p>
    <w:p>
      <w:pPr>
        <w:pStyle w:val="0"/>
        <w:ind w:firstLine="540"/>
        <w:jc w:val="both"/>
      </w:pPr>
      <w:r>
        <w:rPr>
          <w:sz w:val="24"/>
        </w:rPr>
        <w:t xml:space="preserve">4) вид, номер и дата документа - основания возникновения права собственности Российской Федерации;</w:t>
      </w:r>
    </w:p>
    <w:p>
      <w:pPr>
        <w:pStyle w:val="0"/>
        <w:spacing w:before="240" w:lineRule="auto"/>
        <w:ind w:firstLine="540"/>
        <w:jc w:val="both"/>
      </w:pPr>
      <w:r>
        <w:rPr>
          <w:sz w:val="24"/>
        </w:rPr>
        <w:t xml:space="preserve">5) вид, номер и дата документа - основания возникновения иного вещного права.</w:t>
      </w:r>
    </w:p>
    <w:p>
      <w:pPr>
        <w:pStyle w:val="0"/>
        <w:ind w:firstLine="540"/>
        <w:jc w:val="both"/>
      </w:pPr>
      <w:r>
        <w:rPr>
          <w:sz w:val="24"/>
        </w:rPr>
      </w:r>
    </w:p>
    <w:p>
      <w:pPr>
        <w:pStyle w:val="2"/>
        <w:outlineLvl w:val="5"/>
        <w:ind w:firstLine="540"/>
        <w:jc w:val="both"/>
      </w:pPr>
      <w:r>
        <w:rPr>
          <w:sz w:val="24"/>
        </w:rPr>
        <w:t xml:space="preserve">3. Подраздел "Стоимость и улучшения":</w:t>
      </w:r>
    </w:p>
    <w:p>
      <w:pPr>
        <w:pStyle w:val="0"/>
        <w:ind w:firstLine="540"/>
        <w:jc w:val="both"/>
      </w:pPr>
      <w:r>
        <w:rPr>
          <w:sz w:val="24"/>
        </w:rPr>
      </w:r>
    </w:p>
    <w:p>
      <w:pPr>
        <w:pStyle w:val="0"/>
        <w:jc w:val="center"/>
      </w:pPr>
      <w:r>
        <w:rPr>
          <w:sz w:val="24"/>
        </w:rPr>
        <w:t xml:space="preserve">основные сведения:</w:t>
      </w:r>
    </w:p>
    <w:p>
      <w:pPr>
        <w:pStyle w:val="0"/>
        <w:ind w:firstLine="540"/>
        <w:jc w:val="both"/>
      </w:pPr>
      <w:r>
        <w:rPr>
          <w:sz w:val="24"/>
        </w:rPr>
      </w:r>
    </w:p>
    <w:p>
      <w:pPr>
        <w:pStyle w:val="0"/>
        <w:ind w:firstLine="540"/>
        <w:jc w:val="both"/>
      </w:pPr>
      <w:r>
        <w:rPr>
          <w:sz w:val="24"/>
        </w:rPr>
        <w:t xml:space="preserve">1) балансовая (восстановительная) стоимость, рублей;</w:t>
      </w:r>
    </w:p>
    <w:p>
      <w:pPr>
        <w:pStyle w:val="0"/>
        <w:spacing w:before="240" w:lineRule="auto"/>
        <w:ind w:firstLine="540"/>
        <w:jc w:val="both"/>
      </w:pPr>
      <w:r>
        <w:rPr>
          <w:sz w:val="24"/>
        </w:rPr>
        <w:t xml:space="preserve">2) дата определения балансовой (восстановительной) стоимости;</w:t>
      </w:r>
    </w:p>
    <w:p>
      <w:pPr>
        <w:pStyle w:val="0"/>
        <w:spacing w:before="240" w:lineRule="auto"/>
        <w:ind w:firstLine="540"/>
        <w:jc w:val="both"/>
      </w:pPr>
      <w:r>
        <w:rPr>
          <w:sz w:val="24"/>
        </w:rPr>
        <w:t xml:space="preserve">3) остаточная стоимость, рублей;</w:t>
      </w:r>
    </w:p>
    <w:p>
      <w:pPr>
        <w:pStyle w:val="0"/>
        <w:spacing w:before="240" w:lineRule="auto"/>
        <w:ind w:firstLine="540"/>
        <w:jc w:val="both"/>
      </w:pPr>
      <w:r>
        <w:rPr>
          <w:sz w:val="24"/>
        </w:rPr>
        <w:t xml:space="preserve">4) дата определения остаточной стоимости, рублей;</w:t>
      </w:r>
    </w:p>
    <w:p>
      <w:pPr>
        <w:pStyle w:val="0"/>
        <w:ind w:firstLine="540"/>
        <w:jc w:val="both"/>
      </w:pPr>
      <w:r>
        <w:rPr>
          <w:sz w:val="24"/>
        </w:rPr>
      </w:r>
    </w:p>
    <w:p>
      <w:pPr>
        <w:pStyle w:val="0"/>
        <w:jc w:val="center"/>
      </w:pPr>
      <w:r>
        <w:rPr>
          <w:sz w:val="24"/>
        </w:rPr>
        <w:t xml:space="preserve">дополнительные сведения:</w:t>
      </w:r>
    </w:p>
    <w:p>
      <w:pPr>
        <w:pStyle w:val="0"/>
        <w:ind w:firstLine="540"/>
        <w:jc w:val="both"/>
      </w:pPr>
      <w:r>
        <w:rPr>
          <w:sz w:val="24"/>
        </w:rPr>
      </w:r>
    </w:p>
    <w:p>
      <w:pPr>
        <w:pStyle w:val="0"/>
        <w:ind w:firstLine="540"/>
        <w:jc w:val="both"/>
      </w:pPr>
      <w:r>
        <w:rPr>
          <w:sz w:val="24"/>
        </w:rPr>
        <w:t xml:space="preserve">5) первоначальная стоимость, рублей;</w:t>
      </w:r>
    </w:p>
    <w:p>
      <w:pPr>
        <w:pStyle w:val="0"/>
        <w:spacing w:before="240" w:lineRule="auto"/>
        <w:ind w:firstLine="540"/>
        <w:jc w:val="both"/>
      </w:pPr>
      <w:r>
        <w:rPr>
          <w:sz w:val="24"/>
        </w:rPr>
        <w:t xml:space="preserve">6) дата определения первоначальной стоимости;</w:t>
      </w:r>
    </w:p>
    <w:p>
      <w:pPr>
        <w:pStyle w:val="0"/>
        <w:spacing w:before="240" w:lineRule="auto"/>
        <w:ind w:firstLine="540"/>
        <w:jc w:val="both"/>
      </w:pPr>
      <w:r>
        <w:rPr>
          <w:sz w:val="24"/>
        </w:rPr>
        <w:t xml:space="preserve">7) наименование иного вида стоимости;</w:t>
      </w:r>
    </w:p>
    <w:p>
      <w:pPr>
        <w:pStyle w:val="0"/>
        <w:spacing w:before="240" w:lineRule="auto"/>
        <w:ind w:firstLine="540"/>
        <w:jc w:val="both"/>
      </w:pPr>
      <w:r>
        <w:rPr>
          <w:sz w:val="24"/>
        </w:rPr>
        <w:t xml:space="preserve">8) иной вид стоимости, рублей;</w:t>
      </w:r>
    </w:p>
    <w:p>
      <w:pPr>
        <w:pStyle w:val="0"/>
        <w:spacing w:before="240" w:lineRule="auto"/>
        <w:ind w:firstLine="540"/>
        <w:jc w:val="both"/>
      </w:pPr>
      <w:r>
        <w:rPr>
          <w:sz w:val="24"/>
        </w:rPr>
        <w:t xml:space="preserve">9) дата определения иного вида стоимости;</w:t>
      </w:r>
    </w:p>
    <w:p>
      <w:pPr>
        <w:pStyle w:val="0"/>
        <w:spacing w:before="240" w:lineRule="auto"/>
        <w:ind w:firstLine="540"/>
        <w:jc w:val="both"/>
      </w:pPr>
      <w:r>
        <w:rPr>
          <w:sz w:val="24"/>
        </w:rPr>
        <w:t xml:space="preserve">10) изменение стоимости, рублей;</w:t>
      </w:r>
    </w:p>
    <w:p>
      <w:pPr>
        <w:pStyle w:val="0"/>
        <w:spacing w:before="240" w:lineRule="auto"/>
        <w:ind w:firstLine="540"/>
        <w:jc w:val="both"/>
      </w:pPr>
      <w:r>
        <w:rPr>
          <w:sz w:val="24"/>
        </w:rPr>
        <w:t xml:space="preserve">11) вид измененной стоимости;</w:t>
      </w:r>
    </w:p>
    <w:p>
      <w:pPr>
        <w:pStyle w:val="0"/>
        <w:spacing w:before="240" w:lineRule="auto"/>
        <w:ind w:firstLine="540"/>
        <w:jc w:val="both"/>
      </w:pPr>
      <w:r>
        <w:rPr>
          <w:sz w:val="24"/>
        </w:rPr>
        <w:t xml:space="preserve">12) причина изменения стоимости;</w:t>
      </w:r>
    </w:p>
    <w:p>
      <w:pPr>
        <w:pStyle w:val="0"/>
        <w:spacing w:before="240" w:lineRule="auto"/>
        <w:ind w:firstLine="540"/>
        <w:jc w:val="both"/>
      </w:pPr>
      <w:r>
        <w:rPr>
          <w:sz w:val="24"/>
        </w:rPr>
        <w:t xml:space="preserve">13) вид и дата документа - основания изменения стоимости;</w:t>
      </w:r>
    </w:p>
    <w:p>
      <w:pPr>
        <w:pStyle w:val="0"/>
        <w:spacing w:before="240" w:lineRule="auto"/>
        <w:ind w:firstLine="540"/>
        <w:jc w:val="both"/>
      </w:pPr>
      <w:r>
        <w:rPr>
          <w:sz w:val="24"/>
        </w:rPr>
        <w:t xml:space="preserve">14) срок полезного использования;</w:t>
      </w:r>
    </w:p>
    <w:p>
      <w:pPr>
        <w:pStyle w:val="0"/>
        <w:spacing w:before="240" w:lineRule="auto"/>
        <w:ind w:firstLine="540"/>
        <w:jc w:val="both"/>
      </w:pPr>
      <w:r>
        <w:rPr>
          <w:sz w:val="24"/>
        </w:rPr>
        <w:t xml:space="preserve">15) дата поступления (перемещения) в государственную казну Российской Федерации;</w:t>
      </w:r>
    </w:p>
    <w:p>
      <w:pPr>
        <w:pStyle w:val="0"/>
        <w:spacing w:before="240" w:lineRule="auto"/>
        <w:ind w:firstLine="540"/>
        <w:jc w:val="both"/>
      </w:pPr>
      <w:r>
        <w:rPr>
          <w:sz w:val="24"/>
        </w:rPr>
        <w:t xml:space="preserve">16) балансовая и остаточная стоимости, по которым объект поступил (перемещен) в государственную казну Российской Федерации, рублей;</w:t>
      </w:r>
    </w:p>
    <w:p>
      <w:pPr>
        <w:pStyle w:val="0"/>
        <w:spacing w:before="240" w:lineRule="auto"/>
        <w:ind w:firstLine="540"/>
        <w:jc w:val="both"/>
      </w:pPr>
      <w:r>
        <w:rPr>
          <w:sz w:val="24"/>
        </w:rPr>
        <w:t xml:space="preserve">17) дата выбытия (перемещения) из государственной казны Российской Федерации;</w:t>
      </w:r>
    </w:p>
    <w:p>
      <w:pPr>
        <w:pStyle w:val="0"/>
        <w:spacing w:before="240" w:lineRule="auto"/>
        <w:ind w:firstLine="540"/>
        <w:jc w:val="both"/>
      </w:pPr>
      <w:r>
        <w:rPr>
          <w:sz w:val="24"/>
        </w:rPr>
        <w:t xml:space="preserve">18) балансовая и остаточная стоимости, по которым объект выбыл (перемещен) из государственной казны Российской Федерации, рублей.</w:t>
      </w:r>
    </w:p>
    <w:p>
      <w:pPr>
        <w:pStyle w:val="0"/>
        <w:ind w:firstLine="540"/>
        <w:jc w:val="both"/>
      </w:pPr>
      <w:r>
        <w:rPr>
          <w:sz w:val="24"/>
        </w:rPr>
      </w:r>
    </w:p>
    <w:p>
      <w:pPr>
        <w:pStyle w:val="2"/>
        <w:outlineLvl w:val="5"/>
        <w:ind w:firstLine="540"/>
        <w:jc w:val="both"/>
      </w:pPr>
      <w:r>
        <w:rPr>
          <w:sz w:val="24"/>
        </w:rPr>
        <w:t xml:space="preserve">4. Подраздел "Ограничение (обременение)":</w:t>
      </w:r>
    </w:p>
    <w:p>
      <w:pPr>
        <w:pStyle w:val="0"/>
        <w:ind w:firstLine="540"/>
        <w:jc w:val="both"/>
      </w:pPr>
      <w:r>
        <w:rPr>
          <w:sz w:val="24"/>
        </w:rPr>
      </w:r>
    </w:p>
    <w:p>
      <w:pPr>
        <w:pStyle w:val="0"/>
        <w:jc w:val="center"/>
      </w:pPr>
      <w:r>
        <w:rPr>
          <w:sz w:val="24"/>
        </w:rPr>
        <w:t xml:space="preserve">основные сведения:</w:t>
      </w:r>
    </w:p>
    <w:p>
      <w:pPr>
        <w:pStyle w:val="0"/>
        <w:ind w:firstLine="540"/>
        <w:jc w:val="both"/>
      </w:pPr>
      <w:r>
        <w:rPr>
          <w:sz w:val="24"/>
        </w:rPr>
      </w:r>
    </w:p>
    <w:p>
      <w:pPr>
        <w:pStyle w:val="0"/>
        <w:ind w:firstLine="540"/>
        <w:jc w:val="both"/>
      </w:pPr>
      <w:r>
        <w:rPr>
          <w:sz w:val="24"/>
        </w:rPr>
        <w:t xml:space="preserve">1) наименование объекта (части), права на который ограничены (обременены);</w:t>
      </w:r>
    </w:p>
    <w:p>
      <w:pPr>
        <w:pStyle w:val="0"/>
        <w:spacing w:before="240" w:lineRule="auto"/>
        <w:ind w:firstLine="540"/>
        <w:jc w:val="both"/>
      </w:pPr>
      <w:r>
        <w:rPr>
          <w:sz w:val="24"/>
        </w:rPr>
        <w:t xml:space="preserve">2) вид ограничения (обременения);</w:t>
      </w:r>
    </w:p>
    <w:p>
      <w:pPr>
        <w:pStyle w:val="0"/>
        <w:spacing w:before="240" w:lineRule="auto"/>
        <w:ind w:firstLine="540"/>
        <w:jc w:val="both"/>
      </w:pPr>
      <w:r>
        <w:rPr>
          <w:sz w:val="24"/>
        </w:rPr>
        <w:t xml:space="preserve">3) дата начала ограничения (обременения);</w:t>
      </w:r>
    </w:p>
    <w:p>
      <w:pPr>
        <w:pStyle w:val="0"/>
        <w:spacing w:before="240" w:lineRule="auto"/>
        <w:ind w:firstLine="540"/>
        <w:jc w:val="both"/>
      </w:pPr>
      <w:r>
        <w:rPr>
          <w:sz w:val="24"/>
        </w:rPr>
        <w:t xml:space="preserve">4) дата окончания ограничения (обременения);</w:t>
      </w:r>
    </w:p>
    <w:p>
      <w:pPr>
        <w:pStyle w:val="0"/>
        <w:spacing w:before="240" w:lineRule="auto"/>
        <w:ind w:firstLine="540"/>
        <w:jc w:val="both"/>
      </w:pPr>
      <w:r>
        <w:rPr>
          <w:sz w:val="24"/>
        </w:rPr>
        <w:t xml:space="preserve">5) срок ограничения (обременения);</w:t>
      </w:r>
    </w:p>
    <w:p>
      <w:pPr>
        <w:pStyle w:val="0"/>
        <w:spacing w:before="240" w:lineRule="auto"/>
        <w:ind w:firstLine="540"/>
        <w:jc w:val="both"/>
      </w:pPr>
      <w:r>
        <w:rPr>
          <w:sz w:val="24"/>
        </w:rPr>
        <w:t xml:space="preserve">6) наименование лица, в пользу которого установлено ограничение (обременение);</w:t>
      </w:r>
    </w:p>
    <w:p>
      <w:pPr>
        <w:pStyle w:val="0"/>
        <w:spacing w:before="240" w:lineRule="auto"/>
        <w:ind w:firstLine="540"/>
        <w:jc w:val="both"/>
      </w:pPr>
      <w:r>
        <w:rPr>
          <w:sz w:val="24"/>
        </w:rPr>
        <w:t xml:space="preserve">7) основной государственный регистрационный номер (основной государственный регистрационный номер индивидуального предпринимателя) лица, в пользу которого установлено ограничение (обременение);</w:t>
      </w:r>
    </w:p>
    <w:p>
      <w:pPr>
        <w:pStyle w:val="0"/>
        <w:ind w:firstLine="540"/>
        <w:jc w:val="both"/>
      </w:pPr>
      <w:r>
        <w:rPr>
          <w:sz w:val="24"/>
        </w:rPr>
      </w:r>
    </w:p>
    <w:p>
      <w:pPr>
        <w:pStyle w:val="0"/>
        <w:jc w:val="center"/>
      </w:pPr>
      <w:r>
        <w:rPr>
          <w:sz w:val="24"/>
        </w:rPr>
        <w:t xml:space="preserve">дополнительные сведения:</w:t>
      </w:r>
    </w:p>
    <w:p>
      <w:pPr>
        <w:pStyle w:val="0"/>
        <w:ind w:firstLine="540"/>
        <w:jc w:val="both"/>
      </w:pPr>
      <w:r>
        <w:rPr>
          <w:sz w:val="24"/>
        </w:rPr>
      </w:r>
    </w:p>
    <w:p>
      <w:pPr>
        <w:pStyle w:val="0"/>
        <w:ind w:firstLine="540"/>
        <w:jc w:val="both"/>
      </w:pPr>
      <w:r>
        <w:rPr>
          <w:sz w:val="24"/>
        </w:rPr>
        <w:t xml:space="preserve">8) наличие субаренды;</w:t>
      </w:r>
    </w:p>
    <w:p>
      <w:pPr>
        <w:pStyle w:val="0"/>
        <w:spacing w:before="240" w:lineRule="auto"/>
        <w:ind w:firstLine="540"/>
        <w:jc w:val="both"/>
      </w:pPr>
      <w:r>
        <w:rPr>
          <w:sz w:val="24"/>
        </w:rPr>
        <w:t xml:space="preserve">9) вид, номер и дата документа - основания ограничения (обременения);</w:t>
      </w:r>
    </w:p>
    <w:p>
      <w:pPr>
        <w:pStyle w:val="0"/>
        <w:spacing w:before="240" w:lineRule="auto"/>
        <w:ind w:firstLine="540"/>
        <w:jc w:val="both"/>
      </w:pPr>
      <w:r>
        <w:rPr>
          <w:sz w:val="24"/>
        </w:rPr>
        <w:t xml:space="preserve">10) номер и дата регистрации ограничения (обременения);</w:t>
      </w:r>
    </w:p>
    <w:p>
      <w:pPr>
        <w:pStyle w:val="0"/>
        <w:spacing w:before="240" w:lineRule="auto"/>
        <w:ind w:firstLine="540"/>
        <w:jc w:val="both"/>
      </w:pPr>
      <w:r>
        <w:rPr>
          <w:sz w:val="24"/>
        </w:rPr>
        <w:t xml:space="preserve">11) размер платы за ограничение (обременение) за весь срок, рублей;</w:t>
      </w:r>
    </w:p>
    <w:p>
      <w:pPr>
        <w:pStyle w:val="0"/>
        <w:spacing w:before="240" w:lineRule="auto"/>
        <w:ind w:firstLine="540"/>
        <w:jc w:val="both"/>
      </w:pPr>
      <w:r>
        <w:rPr>
          <w:sz w:val="24"/>
        </w:rPr>
        <w:t xml:space="preserve">12) размер платы за ограничение (обременение) за месяц, рублей;</w:t>
      </w:r>
    </w:p>
    <w:p>
      <w:pPr>
        <w:pStyle w:val="0"/>
        <w:spacing w:before="240" w:lineRule="auto"/>
        <w:ind w:firstLine="540"/>
        <w:jc w:val="both"/>
      </w:pPr>
      <w:r>
        <w:rPr>
          <w:sz w:val="24"/>
        </w:rPr>
        <w:t xml:space="preserve">13) дата установления размера платы;</w:t>
      </w:r>
    </w:p>
    <w:p>
      <w:pPr>
        <w:pStyle w:val="0"/>
        <w:spacing w:before="240" w:lineRule="auto"/>
        <w:ind w:firstLine="540"/>
        <w:jc w:val="both"/>
      </w:pPr>
      <w:r>
        <w:rPr>
          <w:sz w:val="24"/>
        </w:rPr>
        <w:t xml:space="preserve">14) идентификационный номер налогоплательщика лица, в пользу которого установлено ограничение (обременение);</w:t>
      </w:r>
    </w:p>
    <w:p>
      <w:pPr>
        <w:pStyle w:val="0"/>
        <w:spacing w:before="240" w:lineRule="auto"/>
        <w:ind w:firstLine="540"/>
        <w:jc w:val="both"/>
      </w:pPr>
      <w:r>
        <w:rPr>
          <w:sz w:val="24"/>
        </w:rPr>
        <w:t xml:space="preserve">15) код причины постановки на учет лица, в пользу которого установлено ограничение (обременение);</w:t>
      </w:r>
    </w:p>
    <w:p>
      <w:pPr>
        <w:pStyle w:val="0"/>
        <w:spacing w:before="240" w:lineRule="auto"/>
        <w:ind w:firstLine="540"/>
        <w:jc w:val="both"/>
      </w:pPr>
      <w:r>
        <w:rPr>
          <w:sz w:val="24"/>
        </w:rPr>
        <w:t xml:space="preserve">16) наименование ограничения объекта в обороте;</w:t>
      </w:r>
    </w:p>
    <w:p>
      <w:pPr>
        <w:pStyle w:val="0"/>
        <w:spacing w:before="240" w:lineRule="auto"/>
        <w:ind w:firstLine="540"/>
        <w:jc w:val="both"/>
      </w:pPr>
      <w:r>
        <w:rPr>
          <w:sz w:val="24"/>
        </w:rPr>
        <w:t xml:space="preserve">17) вид, номер и дата документа - основания ограничения оборота.</w:t>
      </w:r>
    </w:p>
    <w:p>
      <w:pPr>
        <w:pStyle w:val="0"/>
        <w:ind w:firstLine="540"/>
        <w:jc w:val="both"/>
      </w:pPr>
      <w:r>
        <w:rPr>
          <w:sz w:val="24"/>
        </w:rPr>
      </w:r>
    </w:p>
    <w:p>
      <w:pPr>
        <w:pStyle w:val="2"/>
        <w:outlineLvl w:val="3"/>
        <w:jc w:val="center"/>
      </w:pPr>
      <w:r>
        <w:rPr>
          <w:sz w:val="24"/>
        </w:rPr>
        <w:t xml:space="preserve">II. Объекты учета - движимое и иное имущество</w:t>
      </w:r>
    </w:p>
    <w:p>
      <w:pPr>
        <w:pStyle w:val="0"/>
        <w:ind w:firstLine="540"/>
        <w:jc w:val="both"/>
      </w:pPr>
      <w:r>
        <w:rPr>
          <w:sz w:val="24"/>
        </w:rPr>
      </w:r>
    </w:p>
    <w:p>
      <w:pPr>
        <w:pStyle w:val="2"/>
        <w:outlineLvl w:val="4"/>
        <w:jc w:val="center"/>
      </w:pPr>
      <w:r>
        <w:rPr>
          <w:sz w:val="24"/>
        </w:rPr>
        <w:t xml:space="preserve">Раздел 2.1. Сведения об акциях</w:t>
      </w:r>
    </w:p>
    <w:p>
      <w:pPr>
        <w:pStyle w:val="0"/>
        <w:ind w:firstLine="540"/>
        <w:jc w:val="both"/>
      </w:pPr>
      <w:r>
        <w:rPr>
          <w:sz w:val="24"/>
        </w:rPr>
      </w:r>
    </w:p>
    <w:p>
      <w:pPr>
        <w:pStyle w:val="2"/>
        <w:outlineLvl w:val="5"/>
        <w:ind w:firstLine="540"/>
        <w:jc w:val="both"/>
      </w:pPr>
      <w:r>
        <w:rPr>
          <w:sz w:val="24"/>
        </w:rPr>
        <w:t xml:space="preserve">1. Подраздел "Общие данные":</w:t>
      </w:r>
    </w:p>
    <w:p>
      <w:pPr>
        <w:pStyle w:val="0"/>
        <w:ind w:firstLine="540"/>
        <w:jc w:val="both"/>
      </w:pPr>
      <w:r>
        <w:rPr>
          <w:sz w:val="24"/>
        </w:rPr>
      </w:r>
    </w:p>
    <w:p>
      <w:pPr>
        <w:pStyle w:val="0"/>
        <w:jc w:val="center"/>
      </w:pPr>
      <w:r>
        <w:rPr>
          <w:sz w:val="24"/>
        </w:rPr>
        <w:t xml:space="preserve">основные сведения:</w:t>
      </w:r>
    </w:p>
    <w:p>
      <w:pPr>
        <w:pStyle w:val="0"/>
        <w:ind w:firstLine="540"/>
        <w:jc w:val="both"/>
      </w:pPr>
      <w:r>
        <w:rPr>
          <w:sz w:val="24"/>
        </w:rPr>
      </w:r>
    </w:p>
    <w:p>
      <w:pPr>
        <w:pStyle w:val="0"/>
        <w:ind w:firstLine="540"/>
        <w:jc w:val="both"/>
      </w:pPr>
      <w:r>
        <w:rPr>
          <w:sz w:val="24"/>
        </w:rPr>
        <w:t xml:space="preserve">1) реестровый номер федерального имущества;</w:t>
      </w:r>
    </w:p>
    <w:p>
      <w:pPr>
        <w:pStyle w:val="0"/>
        <w:spacing w:before="240" w:lineRule="auto"/>
        <w:ind w:firstLine="540"/>
        <w:jc w:val="both"/>
      </w:pPr>
      <w:r>
        <w:rPr>
          <w:sz w:val="24"/>
        </w:rPr>
        <w:t xml:space="preserve">2) дата присвоения реестрового номера федерального имущества;</w:t>
      </w:r>
    </w:p>
    <w:p>
      <w:pPr>
        <w:pStyle w:val="0"/>
        <w:spacing w:before="240" w:lineRule="auto"/>
        <w:ind w:firstLine="540"/>
        <w:jc w:val="both"/>
      </w:pPr>
      <w:r>
        <w:rPr>
          <w:sz w:val="24"/>
        </w:rPr>
        <w:t xml:space="preserve">3) общее количество акций, штук;</w:t>
      </w:r>
    </w:p>
    <w:p>
      <w:pPr>
        <w:pStyle w:val="0"/>
        <w:spacing w:before="240" w:lineRule="auto"/>
        <w:ind w:firstLine="540"/>
        <w:jc w:val="both"/>
      </w:pPr>
      <w:r>
        <w:rPr>
          <w:sz w:val="24"/>
        </w:rPr>
        <w:t xml:space="preserve">4) доля в уставном капитале, процентов;</w:t>
      </w:r>
    </w:p>
    <w:p>
      <w:pPr>
        <w:pStyle w:val="0"/>
        <w:spacing w:before="240" w:lineRule="auto"/>
        <w:ind w:firstLine="540"/>
        <w:jc w:val="both"/>
      </w:pPr>
      <w:r>
        <w:rPr>
          <w:sz w:val="24"/>
        </w:rPr>
        <w:t xml:space="preserve">5) количество обыкновенных акций, штук;</w:t>
      </w:r>
    </w:p>
    <w:p>
      <w:pPr>
        <w:pStyle w:val="0"/>
        <w:spacing w:before="240" w:lineRule="auto"/>
        <w:ind w:firstLine="540"/>
        <w:jc w:val="both"/>
      </w:pPr>
      <w:r>
        <w:rPr>
          <w:sz w:val="24"/>
        </w:rPr>
        <w:t xml:space="preserve">6) номинальная стоимость обыкновенных акций, рублей;</w:t>
      </w:r>
    </w:p>
    <w:p>
      <w:pPr>
        <w:pStyle w:val="0"/>
        <w:spacing w:before="240" w:lineRule="auto"/>
        <w:ind w:firstLine="540"/>
        <w:jc w:val="both"/>
      </w:pPr>
      <w:r>
        <w:rPr>
          <w:sz w:val="24"/>
        </w:rPr>
        <w:t xml:space="preserve">7) полное наименование акционерного общества (эмитента);</w:t>
      </w:r>
    </w:p>
    <w:p>
      <w:pPr>
        <w:pStyle w:val="0"/>
        <w:spacing w:before="240" w:lineRule="auto"/>
        <w:ind w:firstLine="540"/>
        <w:jc w:val="both"/>
      </w:pPr>
      <w:r>
        <w:rPr>
          <w:sz w:val="24"/>
        </w:rPr>
        <w:t xml:space="preserve">8) основной государственный регистрационный номер акционерного общества (эмитента);</w:t>
      </w:r>
    </w:p>
    <w:p>
      <w:pPr>
        <w:pStyle w:val="0"/>
        <w:spacing w:before="240" w:lineRule="auto"/>
        <w:ind w:firstLine="540"/>
        <w:jc w:val="both"/>
      </w:pPr>
      <w:r>
        <w:rPr>
          <w:sz w:val="24"/>
        </w:rPr>
        <w:t xml:space="preserve">9) идентификационный номер налогоплательщика акционерного общества (эмитента);</w:t>
      </w:r>
    </w:p>
    <w:p>
      <w:pPr>
        <w:pStyle w:val="0"/>
        <w:spacing w:before="240" w:lineRule="auto"/>
        <w:ind w:firstLine="540"/>
        <w:jc w:val="both"/>
      </w:pPr>
      <w:r>
        <w:rPr>
          <w:sz w:val="24"/>
        </w:rPr>
        <w:t xml:space="preserve">10) код причины постановки на учет акционерного общества (эмитента);</w:t>
      </w:r>
    </w:p>
    <w:p>
      <w:pPr>
        <w:pStyle w:val="0"/>
        <w:spacing w:before="240" w:lineRule="auto"/>
        <w:ind w:firstLine="540"/>
        <w:jc w:val="both"/>
      </w:pPr>
      <w:r>
        <w:rPr>
          <w:sz w:val="24"/>
        </w:rPr>
        <w:t xml:space="preserve">11) код акционерного общества (эмитента) по Общероссийскому </w:t>
      </w:r>
      <w:hyperlink w:history="0" r:id="rId59"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классификатору</w:t>
        </w:r>
      </w:hyperlink>
      <w:r>
        <w:rPr>
          <w:sz w:val="24"/>
        </w:rPr>
        <w:t xml:space="preserve"> видов экономической деятельности;</w:t>
      </w:r>
    </w:p>
    <w:p>
      <w:pPr>
        <w:pStyle w:val="0"/>
        <w:spacing w:before="240" w:lineRule="auto"/>
        <w:ind w:firstLine="540"/>
        <w:jc w:val="both"/>
      </w:pPr>
      <w:r>
        <w:rPr>
          <w:sz w:val="24"/>
        </w:rPr>
        <w:t xml:space="preserve">12) адрес акционерного общества (эмитента);</w:t>
      </w:r>
    </w:p>
    <w:p>
      <w:pPr>
        <w:pStyle w:val="0"/>
        <w:spacing w:before="240" w:lineRule="auto"/>
        <w:ind w:firstLine="540"/>
        <w:jc w:val="both"/>
      </w:pPr>
      <w:r>
        <w:rPr>
          <w:sz w:val="24"/>
        </w:rPr>
        <w:t xml:space="preserve">13) отнесение акционерного общества (эмитента) к субъектам малого или среднего предпринимательства;</w:t>
      </w:r>
    </w:p>
    <w:p>
      <w:pPr>
        <w:pStyle w:val="0"/>
        <w:spacing w:before="240" w:lineRule="auto"/>
        <w:ind w:firstLine="540"/>
        <w:jc w:val="both"/>
      </w:pPr>
      <w:r>
        <w:rPr>
          <w:sz w:val="24"/>
        </w:rPr>
        <w:t xml:space="preserve">14) дата исключения из реестра;</w:t>
      </w:r>
    </w:p>
    <w:p>
      <w:pPr>
        <w:pStyle w:val="0"/>
        <w:ind w:firstLine="540"/>
        <w:jc w:val="both"/>
      </w:pPr>
      <w:r>
        <w:rPr>
          <w:sz w:val="24"/>
        </w:rPr>
      </w:r>
    </w:p>
    <w:p>
      <w:pPr>
        <w:pStyle w:val="0"/>
        <w:jc w:val="center"/>
      </w:pPr>
      <w:r>
        <w:rPr>
          <w:sz w:val="24"/>
        </w:rPr>
        <w:t xml:space="preserve">дополнительные сведения:</w:t>
      </w:r>
    </w:p>
    <w:p>
      <w:pPr>
        <w:pStyle w:val="0"/>
        <w:ind w:firstLine="540"/>
        <w:jc w:val="both"/>
      </w:pPr>
      <w:r>
        <w:rPr>
          <w:sz w:val="24"/>
        </w:rPr>
      </w:r>
    </w:p>
    <w:p>
      <w:pPr>
        <w:pStyle w:val="0"/>
        <w:ind w:firstLine="540"/>
        <w:jc w:val="both"/>
      </w:pPr>
      <w:r>
        <w:rPr>
          <w:sz w:val="24"/>
        </w:rPr>
        <w:t xml:space="preserve">15) процентное отношение акций к суммарной номинальной стоимости размещения акций эмитента всех категорий, процентов;</w:t>
      </w:r>
    </w:p>
    <w:p>
      <w:pPr>
        <w:pStyle w:val="0"/>
        <w:spacing w:before="240" w:lineRule="auto"/>
        <w:ind w:firstLine="540"/>
        <w:jc w:val="both"/>
      </w:pPr>
      <w:r>
        <w:rPr>
          <w:sz w:val="24"/>
        </w:rPr>
        <w:t xml:space="preserve">16) количество привилегированных акций, штук;</w:t>
      </w:r>
    </w:p>
    <w:p>
      <w:pPr>
        <w:pStyle w:val="0"/>
        <w:spacing w:before="240" w:lineRule="auto"/>
        <w:ind w:firstLine="540"/>
        <w:jc w:val="both"/>
      </w:pPr>
      <w:r>
        <w:rPr>
          <w:sz w:val="24"/>
        </w:rPr>
        <w:t xml:space="preserve">17) номинальная стоимость привилегированных акций, рублей;</w:t>
      </w:r>
    </w:p>
    <w:p>
      <w:pPr>
        <w:pStyle w:val="0"/>
        <w:spacing w:before="240" w:lineRule="auto"/>
        <w:ind w:firstLine="540"/>
        <w:jc w:val="both"/>
      </w:pPr>
      <w:r>
        <w:rPr>
          <w:sz w:val="24"/>
        </w:rPr>
        <w:t xml:space="preserve">18) размер уставного капитала акционерного общества (эмитента) на дату выписки (справки) из реестра акционеров, рублей;</w:t>
      </w:r>
    </w:p>
    <w:p>
      <w:pPr>
        <w:pStyle w:val="0"/>
        <w:spacing w:before="240" w:lineRule="auto"/>
        <w:ind w:firstLine="540"/>
        <w:jc w:val="both"/>
      </w:pPr>
      <w:r>
        <w:rPr>
          <w:sz w:val="24"/>
        </w:rPr>
        <w:t xml:space="preserve">19) сведения о процедуре банкротства акционерного общества (эмитента);</w:t>
      </w:r>
    </w:p>
    <w:p>
      <w:pPr>
        <w:pStyle w:val="0"/>
        <w:spacing w:before="240" w:lineRule="auto"/>
        <w:ind w:firstLine="540"/>
        <w:jc w:val="both"/>
      </w:pPr>
      <w:r>
        <w:rPr>
          <w:sz w:val="24"/>
        </w:rPr>
        <w:t xml:space="preserve">20) сведения о ликвидации акционерного общества (эмитента);</w:t>
      </w:r>
    </w:p>
    <w:p>
      <w:pPr>
        <w:pStyle w:val="0"/>
        <w:spacing w:before="240" w:lineRule="auto"/>
        <w:ind w:firstLine="540"/>
        <w:jc w:val="both"/>
      </w:pPr>
      <w:r>
        <w:rPr>
          <w:sz w:val="24"/>
        </w:rPr>
        <w:t xml:space="preserve">21) наличие специального права ("золотой акции");</w:t>
      </w:r>
    </w:p>
    <w:p>
      <w:pPr>
        <w:pStyle w:val="0"/>
        <w:spacing w:before="240" w:lineRule="auto"/>
        <w:ind w:firstLine="540"/>
        <w:jc w:val="both"/>
      </w:pPr>
      <w:r>
        <w:rPr>
          <w:sz w:val="24"/>
        </w:rPr>
        <w:t xml:space="preserve">22) вид документа - основания возникновения специального права ("золотой акции");</w:t>
      </w:r>
    </w:p>
    <w:p>
      <w:pPr>
        <w:pStyle w:val="0"/>
        <w:spacing w:before="240" w:lineRule="auto"/>
        <w:ind w:firstLine="540"/>
        <w:jc w:val="both"/>
      </w:pPr>
      <w:r>
        <w:rPr>
          <w:sz w:val="24"/>
        </w:rPr>
        <w:t xml:space="preserve">23) номер документа - основания возникновения специального права ("золотой акции");</w:t>
      </w:r>
    </w:p>
    <w:p>
      <w:pPr>
        <w:pStyle w:val="0"/>
        <w:spacing w:before="240" w:lineRule="auto"/>
        <w:ind w:firstLine="540"/>
        <w:jc w:val="both"/>
      </w:pPr>
      <w:r>
        <w:rPr>
          <w:sz w:val="24"/>
        </w:rPr>
        <w:t xml:space="preserve">24) дата документа - основания возникновения специального права ("золотой акции");</w:t>
      </w:r>
    </w:p>
    <w:p>
      <w:pPr>
        <w:pStyle w:val="0"/>
        <w:spacing w:before="240" w:lineRule="auto"/>
        <w:ind w:firstLine="540"/>
        <w:jc w:val="both"/>
      </w:pPr>
      <w:r>
        <w:rPr>
          <w:sz w:val="24"/>
        </w:rPr>
        <w:t xml:space="preserve">25) вид документа - основания прекращения специального права ("золотой акции");</w:t>
      </w:r>
    </w:p>
    <w:p>
      <w:pPr>
        <w:pStyle w:val="0"/>
        <w:spacing w:before="240" w:lineRule="auto"/>
        <w:ind w:firstLine="540"/>
        <w:jc w:val="both"/>
      </w:pPr>
      <w:r>
        <w:rPr>
          <w:sz w:val="24"/>
        </w:rPr>
        <w:t xml:space="preserve">26) номер документа - основания прекращения специального права ("золотой акции");</w:t>
      </w:r>
    </w:p>
    <w:p>
      <w:pPr>
        <w:pStyle w:val="0"/>
        <w:spacing w:before="240" w:lineRule="auto"/>
        <w:ind w:firstLine="540"/>
        <w:jc w:val="both"/>
      </w:pPr>
      <w:r>
        <w:rPr>
          <w:sz w:val="24"/>
        </w:rPr>
        <w:t xml:space="preserve">27) дата документа - основания прекращения специального права ("золотой акции").</w:t>
      </w:r>
    </w:p>
    <w:p>
      <w:pPr>
        <w:pStyle w:val="0"/>
        <w:ind w:firstLine="540"/>
        <w:jc w:val="both"/>
      </w:pPr>
      <w:r>
        <w:rPr>
          <w:sz w:val="24"/>
        </w:rPr>
      </w:r>
    </w:p>
    <w:p>
      <w:pPr>
        <w:pStyle w:val="2"/>
        <w:outlineLvl w:val="5"/>
        <w:ind w:firstLine="540"/>
        <w:jc w:val="both"/>
      </w:pPr>
      <w:r>
        <w:rPr>
          <w:sz w:val="24"/>
        </w:rPr>
        <w:t xml:space="preserve">2. Подраздел "Права":</w:t>
      </w:r>
    </w:p>
    <w:p>
      <w:pPr>
        <w:pStyle w:val="0"/>
        <w:ind w:firstLine="540"/>
        <w:jc w:val="both"/>
      </w:pPr>
      <w:r>
        <w:rPr>
          <w:sz w:val="24"/>
        </w:rPr>
      </w:r>
    </w:p>
    <w:p>
      <w:pPr>
        <w:pStyle w:val="0"/>
        <w:jc w:val="center"/>
      </w:pPr>
      <w:r>
        <w:rPr>
          <w:sz w:val="24"/>
        </w:rPr>
        <w:t xml:space="preserve">основные сведения:</w:t>
      </w:r>
    </w:p>
    <w:p>
      <w:pPr>
        <w:pStyle w:val="0"/>
        <w:ind w:firstLine="540"/>
        <w:jc w:val="both"/>
      </w:pPr>
      <w:r>
        <w:rPr>
          <w:sz w:val="24"/>
        </w:rPr>
      </w:r>
    </w:p>
    <w:p>
      <w:pPr>
        <w:pStyle w:val="0"/>
        <w:ind w:firstLine="540"/>
        <w:jc w:val="both"/>
      </w:pPr>
      <w:r>
        <w:rPr>
          <w:sz w:val="24"/>
        </w:rPr>
        <w:t xml:space="preserve">1) полное наименование правообладателя;</w:t>
      </w:r>
    </w:p>
    <w:p>
      <w:pPr>
        <w:pStyle w:val="0"/>
        <w:spacing w:before="240" w:lineRule="auto"/>
        <w:ind w:firstLine="540"/>
        <w:jc w:val="both"/>
      </w:pPr>
      <w:r>
        <w:rPr>
          <w:sz w:val="24"/>
        </w:rPr>
        <w:t xml:space="preserve">2) основной государственный регистрационный номер правообладателя;</w:t>
      </w:r>
    </w:p>
    <w:p>
      <w:pPr>
        <w:pStyle w:val="0"/>
        <w:ind w:firstLine="540"/>
        <w:jc w:val="both"/>
      </w:pPr>
      <w:r>
        <w:rPr>
          <w:sz w:val="24"/>
        </w:rPr>
      </w:r>
    </w:p>
    <w:p>
      <w:pPr>
        <w:pStyle w:val="0"/>
        <w:jc w:val="center"/>
      </w:pPr>
      <w:r>
        <w:rPr>
          <w:sz w:val="24"/>
        </w:rPr>
        <w:t xml:space="preserve">дополнительные сведения:</w:t>
      </w:r>
    </w:p>
    <w:p>
      <w:pPr>
        <w:pStyle w:val="0"/>
        <w:ind w:firstLine="540"/>
        <w:jc w:val="both"/>
      </w:pPr>
      <w:r>
        <w:rPr>
          <w:sz w:val="24"/>
        </w:rPr>
      </w:r>
    </w:p>
    <w:p>
      <w:pPr>
        <w:pStyle w:val="0"/>
        <w:ind w:firstLine="540"/>
        <w:jc w:val="both"/>
      </w:pPr>
      <w:r>
        <w:rPr>
          <w:sz w:val="24"/>
        </w:rPr>
        <w:t xml:space="preserve">3) вид, номер и дата документа - основания возникновения права собственности Российской Федерации;</w:t>
      </w:r>
    </w:p>
    <w:p>
      <w:pPr>
        <w:pStyle w:val="0"/>
        <w:spacing w:before="240" w:lineRule="auto"/>
        <w:ind w:firstLine="540"/>
        <w:jc w:val="both"/>
      </w:pPr>
      <w:r>
        <w:rPr>
          <w:sz w:val="24"/>
        </w:rPr>
        <w:t xml:space="preserve">4) вид вещного права;</w:t>
      </w:r>
    </w:p>
    <w:p>
      <w:pPr>
        <w:pStyle w:val="0"/>
        <w:spacing w:before="240" w:lineRule="auto"/>
        <w:ind w:firstLine="540"/>
        <w:jc w:val="both"/>
      </w:pPr>
      <w:r>
        <w:rPr>
          <w:sz w:val="24"/>
        </w:rPr>
        <w:t xml:space="preserve">5) вид, номер и дата документа - основания возникновения иного вещного права;</w:t>
      </w:r>
    </w:p>
    <w:p>
      <w:pPr>
        <w:pStyle w:val="0"/>
        <w:spacing w:before="240" w:lineRule="auto"/>
        <w:ind w:firstLine="540"/>
        <w:jc w:val="both"/>
      </w:pPr>
      <w:r>
        <w:rPr>
          <w:sz w:val="24"/>
        </w:rPr>
        <w:t xml:space="preserve">6) полное наименование владельца акций;</w:t>
      </w:r>
    </w:p>
    <w:p>
      <w:pPr>
        <w:pStyle w:val="0"/>
        <w:spacing w:before="240" w:lineRule="auto"/>
        <w:ind w:firstLine="540"/>
        <w:jc w:val="both"/>
      </w:pPr>
      <w:r>
        <w:rPr>
          <w:sz w:val="24"/>
        </w:rPr>
        <w:t xml:space="preserve">7) основной государственный регистрационный номер владельца акций;</w:t>
      </w:r>
    </w:p>
    <w:p>
      <w:pPr>
        <w:pStyle w:val="0"/>
        <w:spacing w:before="240" w:lineRule="auto"/>
        <w:ind w:firstLine="540"/>
        <w:jc w:val="both"/>
      </w:pPr>
      <w:r>
        <w:rPr>
          <w:sz w:val="24"/>
        </w:rPr>
        <w:t xml:space="preserve">8) идентификационный номер налогоплательщика владельца акций;</w:t>
      </w:r>
    </w:p>
    <w:p>
      <w:pPr>
        <w:pStyle w:val="0"/>
        <w:spacing w:before="240" w:lineRule="auto"/>
        <w:ind w:firstLine="540"/>
        <w:jc w:val="both"/>
      </w:pPr>
      <w:r>
        <w:rPr>
          <w:sz w:val="24"/>
        </w:rPr>
        <w:t xml:space="preserve">9) код причины постановки на учет владельца акций;</w:t>
      </w:r>
    </w:p>
    <w:p>
      <w:pPr>
        <w:pStyle w:val="0"/>
        <w:spacing w:before="240" w:lineRule="auto"/>
        <w:ind w:firstLine="540"/>
        <w:jc w:val="both"/>
      </w:pPr>
      <w:r>
        <w:rPr>
          <w:sz w:val="24"/>
        </w:rPr>
        <w:t xml:space="preserve">10) количество обыкновенных акций у владельца, штук;</w:t>
      </w:r>
    </w:p>
    <w:p>
      <w:pPr>
        <w:pStyle w:val="0"/>
        <w:spacing w:before="240" w:lineRule="auto"/>
        <w:ind w:firstLine="540"/>
        <w:jc w:val="both"/>
      </w:pPr>
      <w:r>
        <w:rPr>
          <w:sz w:val="24"/>
        </w:rPr>
        <w:t xml:space="preserve">11) выпуски обыкновенных акций;</w:t>
      </w:r>
    </w:p>
    <w:p>
      <w:pPr>
        <w:pStyle w:val="0"/>
        <w:spacing w:before="240" w:lineRule="auto"/>
        <w:ind w:firstLine="540"/>
        <w:jc w:val="both"/>
      </w:pPr>
      <w:r>
        <w:rPr>
          <w:sz w:val="24"/>
        </w:rPr>
        <w:t xml:space="preserve">12) номинальная стоимость обыкновенных акций, рублей;</w:t>
      </w:r>
    </w:p>
    <w:p>
      <w:pPr>
        <w:pStyle w:val="0"/>
        <w:spacing w:before="240" w:lineRule="auto"/>
        <w:ind w:firstLine="540"/>
        <w:jc w:val="both"/>
      </w:pPr>
      <w:r>
        <w:rPr>
          <w:sz w:val="24"/>
        </w:rPr>
        <w:t xml:space="preserve">13) вид, номер и дата документа - основания выпуска обыкновенных акций;</w:t>
      </w:r>
    </w:p>
    <w:p>
      <w:pPr>
        <w:pStyle w:val="0"/>
        <w:spacing w:before="240" w:lineRule="auto"/>
        <w:ind w:firstLine="540"/>
        <w:jc w:val="both"/>
      </w:pPr>
      <w:r>
        <w:rPr>
          <w:sz w:val="24"/>
        </w:rPr>
        <w:t xml:space="preserve">14) количество привилегированных акций у владельца, штук;</w:t>
      </w:r>
    </w:p>
    <w:p>
      <w:pPr>
        <w:pStyle w:val="0"/>
        <w:spacing w:before="240" w:lineRule="auto"/>
        <w:ind w:firstLine="540"/>
        <w:jc w:val="both"/>
      </w:pPr>
      <w:r>
        <w:rPr>
          <w:sz w:val="24"/>
        </w:rPr>
        <w:t xml:space="preserve">15) выпуски привилегированных акций;</w:t>
      </w:r>
    </w:p>
    <w:p>
      <w:pPr>
        <w:pStyle w:val="0"/>
        <w:spacing w:before="240" w:lineRule="auto"/>
        <w:ind w:firstLine="540"/>
        <w:jc w:val="both"/>
      </w:pPr>
      <w:r>
        <w:rPr>
          <w:sz w:val="24"/>
        </w:rPr>
        <w:t xml:space="preserve">16) номинальная стоимость привилегированных акций, рублей;</w:t>
      </w:r>
    </w:p>
    <w:p>
      <w:pPr>
        <w:pStyle w:val="0"/>
        <w:spacing w:before="240" w:lineRule="auto"/>
        <w:ind w:firstLine="540"/>
        <w:jc w:val="both"/>
      </w:pPr>
      <w:r>
        <w:rPr>
          <w:sz w:val="24"/>
        </w:rPr>
        <w:t xml:space="preserve">17) вид, номер и дата документа - основания выпуска привилегированных акций;</w:t>
      </w:r>
    </w:p>
    <w:p>
      <w:pPr>
        <w:pStyle w:val="0"/>
        <w:spacing w:before="240" w:lineRule="auto"/>
        <w:ind w:firstLine="540"/>
        <w:jc w:val="both"/>
      </w:pPr>
      <w:r>
        <w:rPr>
          <w:sz w:val="24"/>
        </w:rPr>
        <w:t xml:space="preserve">18) доля владельца в уставном капитале, процентов;</w:t>
      </w:r>
    </w:p>
    <w:p>
      <w:pPr>
        <w:pStyle w:val="0"/>
        <w:spacing w:before="240" w:lineRule="auto"/>
        <w:ind w:firstLine="540"/>
        <w:jc w:val="both"/>
      </w:pPr>
      <w:r>
        <w:rPr>
          <w:sz w:val="24"/>
        </w:rPr>
        <w:t xml:space="preserve">19) процентное соотношение к суммарной номинальной стоимости размещения акций эмитента всех категорий, процентов;</w:t>
      </w:r>
    </w:p>
    <w:p>
      <w:pPr>
        <w:pStyle w:val="0"/>
        <w:spacing w:before="240" w:lineRule="auto"/>
        <w:ind w:firstLine="540"/>
        <w:jc w:val="both"/>
      </w:pPr>
      <w:r>
        <w:rPr>
          <w:sz w:val="24"/>
        </w:rPr>
        <w:t xml:space="preserve">20) дата выписки из реестра акционеров;</w:t>
      </w:r>
    </w:p>
    <w:p>
      <w:pPr>
        <w:pStyle w:val="0"/>
        <w:spacing w:before="240" w:lineRule="auto"/>
        <w:ind w:firstLine="540"/>
        <w:jc w:val="both"/>
      </w:pPr>
      <w:r>
        <w:rPr>
          <w:sz w:val="24"/>
        </w:rPr>
        <w:t xml:space="preserve">21) полное наименование держателя реестра акционеров акционерного общества;</w:t>
      </w:r>
    </w:p>
    <w:p>
      <w:pPr>
        <w:pStyle w:val="0"/>
        <w:spacing w:before="240" w:lineRule="auto"/>
        <w:ind w:firstLine="540"/>
        <w:jc w:val="both"/>
      </w:pPr>
      <w:r>
        <w:rPr>
          <w:sz w:val="24"/>
        </w:rPr>
        <w:t xml:space="preserve">22) основной государственный регистрационный номер держателя реестра акционеров акционерного общества;</w:t>
      </w:r>
    </w:p>
    <w:p>
      <w:pPr>
        <w:pStyle w:val="0"/>
        <w:spacing w:before="240" w:lineRule="auto"/>
        <w:ind w:firstLine="540"/>
        <w:jc w:val="both"/>
      </w:pPr>
      <w:r>
        <w:rPr>
          <w:sz w:val="24"/>
        </w:rPr>
        <w:t xml:space="preserve">23) дата присвоения основного государственного регистрационного номера держателя реестра акционеров акционерного общества;</w:t>
      </w:r>
    </w:p>
    <w:p>
      <w:pPr>
        <w:pStyle w:val="0"/>
        <w:spacing w:before="240" w:lineRule="auto"/>
        <w:ind w:firstLine="540"/>
        <w:jc w:val="both"/>
      </w:pPr>
      <w:r>
        <w:rPr>
          <w:sz w:val="24"/>
        </w:rPr>
        <w:t xml:space="preserve">24) адрес держателя реестра акционеров акционерного общества.</w:t>
      </w:r>
    </w:p>
    <w:p>
      <w:pPr>
        <w:pStyle w:val="0"/>
        <w:ind w:firstLine="540"/>
        <w:jc w:val="both"/>
      </w:pPr>
      <w:r>
        <w:rPr>
          <w:sz w:val="24"/>
        </w:rPr>
      </w:r>
    </w:p>
    <w:p>
      <w:pPr>
        <w:pStyle w:val="2"/>
        <w:outlineLvl w:val="5"/>
        <w:ind w:firstLine="540"/>
        <w:jc w:val="both"/>
      </w:pPr>
      <w:r>
        <w:rPr>
          <w:sz w:val="24"/>
        </w:rPr>
        <w:t xml:space="preserve">3. Подраздел "Ограничение (обременение)":</w:t>
      </w:r>
    </w:p>
    <w:p>
      <w:pPr>
        <w:pStyle w:val="0"/>
        <w:ind w:firstLine="540"/>
        <w:jc w:val="both"/>
      </w:pPr>
      <w:r>
        <w:rPr>
          <w:sz w:val="24"/>
        </w:rPr>
      </w:r>
    </w:p>
    <w:p>
      <w:pPr>
        <w:pStyle w:val="0"/>
        <w:jc w:val="center"/>
      </w:pPr>
      <w:r>
        <w:rPr>
          <w:sz w:val="24"/>
        </w:rPr>
        <w:t xml:space="preserve">основные сведения:</w:t>
      </w:r>
    </w:p>
    <w:p>
      <w:pPr>
        <w:pStyle w:val="0"/>
        <w:ind w:firstLine="540"/>
        <w:jc w:val="both"/>
      </w:pPr>
      <w:r>
        <w:rPr>
          <w:sz w:val="24"/>
        </w:rPr>
      </w:r>
    </w:p>
    <w:p>
      <w:pPr>
        <w:pStyle w:val="0"/>
        <w:ind w:firstLine="540"/>
        <w:jc w:val="both"/>
      </w:pPr>
      <w:r>
        <w:rPr>
          <w:sz w:val="24"/>
        </w:rPr>
        <w:t xml:space="preserve">1) вид ограничения (обременения);</w:t>
      </w:r>
    </w:p>
    <w:p>
      <w:pPr>
        <w:pStyle w:val="0"/>
        <w:spacing w:before="240" w:lineRule="auto"/>
        <w:ind w:firstLine="540"/>
        <w:jc w:val="both"/>
      </w:pPr>
      <w:r>
        <w:rPr>
          <w:sz w:val="24"/>
        </w:rPr>
        <w:t xml:space="preserve">2) тип ограниченных (обремененных) акций;</w:t>
      </w:r>
    </w:p>
    <w:p>
      <w:pPr>
        <w:pStyle w:val="0"/>
        <w:spacing w:before="240" w:lineRule="auto"/>
        <w:ind w:firstLine="540"/>
        <w:jc w:val="both"/>
      </w:pPr>
      <w:r>
        <w:rPr>
          <w:sz w:val="24"/>
        </w:rPr>
        <w:t xml:space="preserve">3) количество, штук;</w:t>
      </w:r>
    </w:p>
    <w:p>
      <w:pPr>
        <w:pStyle w:val="0"/>
        <w:spacing w:before="240" w:lineRule="auto"/>
        <w:ind w:firstLine="540"/>
        <w:jc w:val="both"/>
      </w:pPr>
      <w:r>
        <w:rPr>
          <w:sz w:val="24"/>
        </w:rPr>
        <w:t xml:space="preserve">4) дата начала ограничения (обременения);</w:t>
      </w:r>
    </w:p>
    <w:p>
      <w:pPr>
        <w:pStyle w:val="0"/>
        <w:spacing w:before="240" w:lineRule="auto"/>
        <w:ind w:firstLine="540"/>
        <w:jc w:val="both"/>
      </w:pPr>
      <w:r>
        <w:rPr>
          <w:sz w:val="24"/>
        </w:rPr>
        <w:t xml:space="preserve">5) дата окончания ограничения (обременения);</w:t>
      </w:r>
    </w:p>
    <w:p>
      <w:pPr>
        <w:pStyle w:val="0"/>
        <w:spacing w:before="240" w:lineRule="auto"/>
        <w:ind w:firstLine="540"/>
        <w:jc w:val="both"/>
      </w:pPr>
      <w:r>
        <w:rPr>
          <w:sz w:val="24"/>
        </w:rPr>
        <w:t xml:space="preserve">6) срок ограничения (обременения);</w:t>
      </w:r>
    </w:p>
    <w:p>
      <w:pPr>
        <w:pStyle w:val="0"/>
        <w:spacing w:before="240" w:lineRule="auto"/>
        <w:ind w:firstLine="540"/>
        <w:jc w:val="both"/>
      </w:pPr>
      <w:r>
        <w:rPr>
          <w:sz w:val="24"/>
        </w:rPr>
        <w:t xml:space="preserve">7) наименование лица, в пользу которого установлено ограничение (обременение);</w:t>
      </w:r>
    </w:p>
    <w:p>
      <w:pPr>
        <w:pStyle w:val="0"/>
        <w:spacing w:before="240" w:lineRule="auto"/>
        <w:ind w:firstLine="540"/>
        <w:jc w:val="both"/>
      </w:pPr>
      <w:r>
        <w:rPr>
          <w:sz w:val="24"/>
        </w:rPr>
        <w:t xml:space="preserve">8) основной государственный регистрационный номер (основной государственный регистрационный номер индивидуального предпринимателя) лица, в пользу которого установлено ограничение (обременение);</w:t>
      </w:r>
    </w:p>
    <w:p>
      <w:pPr>
        <w:pStyle w:val="0"/>
        <w:ind w:firstLine="540"/>
        <w:jc w:val="both"/>
      </w:pPr>
      <w:r>
        <w:rPr>
          <w:sz w:val="24"/>
        </w:rPr>
      </w:r>
    </w:p>
    <w:p>
      <w:pPr>
        <w:pStyle w:val="0"/>
        <w:jc w:val="center"/>
      </w:pPr>
      <w:r>
        <w:rPr>
          <w:sz w:val="24"/>
        </w:rPr>
        <w:t xml:space="preserve">дополнительные сведения:</w:t>
      </w:r>
    </w:p>
    <w:p>
      <w:pPr>
        <w:pStyle w:val="0"/>
        <w:ind w:firstLine="540"/>
        <w:jc w:val="both"/>
      </w:pPr>
      <w:r>
        <w:rPr>
          <w:sz w:val="24"/>
        </w:rPr>
      </w:r>
    </w:p>
    <w:p>
      <w:pPr>
        <w:pStyle w:val="0"/>
        <w:ind w:firstLine="540"/>
        <w:jc w:val="both"/>
      </w:pPr>
      <w:r>
        <w:rPr>
          <w:sz w:val="24"/>
        </w:rPr>
        <w:t xml:space="preserve">9) вид, номер и дата документа - основания ограничения (обременения);</w:t>
      </w:r>
    </w:p>
    <w:p>
      <w:pPr>
        <w:pStyle w:val="0"/>
        <w:spacing w:before="240" w:lineRule="auto"/>
        <w:ind w:firstLine="540"/>
        <w:jc w:val="both"/>
      </w:pPr>
      <w:r>
        <w:rPr>
          <w:sz w:val="24"/>
        </w:rPr>
        <w:t xml:space="preserve">10) идентификационный номер налогоплательщика лица, в пользу которого установлено ограничение (обременение);</w:t>
      </w:r>
    </w:p>
    <w:p>
      <w:pPr>
        <w:pStyle w:val="0"/>
        <w:spacing w:before="240" w:lineRule="auto"/>
        <w:ind w:firstLine="540"/>
        <w:jc w:val="both"/>
      </w:pPr>
      <w:r>
        <w:rPr>
          <w:sz w:val="24"/>
        </w:rPr>
        <w:t xml:space="preserve">11) код причины постановки на учет лица, в пользу которого установлено ограничение (обременение);</w:t>
      </w:r>
    </w:p>
    <w:p>
      <w:pPr>
        <w:pStyle w:val="0"/>
        <w:spacing w:before="240" w:lineRule="auto"/>
        <w:ind w:firstLine="540"/>
        <w:jc w:val="both"/>
      </w:pPr>
      <w:r>
        <w:rPr>
          <w:sz w:val="24"/>
        </w:rPr>
        <w:t xml:space="preserve">12) полное наименование номинального держателя;</w:t>
      </w:r>
    </w:p>
    <w:p>
      <w:pPr>
        <w:pStyle w:val="0"/>
        <w:spacing w:before="240" w:lineRule="auto"/>
        <w:ind w:firstLine="540"/>
        <w:jc w:val="both"/>
      </w:pPr>
      <w:r>
        <w:rPr>
          <w:sz w:val="24"/>
        </w:rPr>
        <w:t xml:space="preserve">13) основной государственный регистрационный номер номинального держателя;</w:t>
      </w:r>
    </w:p>
    <w:p>
      <w:pPr>
        <w:pStyle w:val="0"/>
        <w:spacing w:before="240" w:lineRule="auto"/>
        <w:ind w:firstLine="540"/>
        <w:jc w:val="both"/>
      </w:pPr>
      <w:r>
        <w:rPr>
          <w:sz w:val="24"/>
        </w:rPr>
        <w:t xml:space="preserve">14) идентификационный номер налогоплательщика номинального держателя;</w:t>
      </w:r>
    </w:p>
    <w:p>
      <w:pPr>
        <w:pStyle w:val="0"/>
        <w:spacing w:before="240" w:lineRule="auto"/>
        <w:ind w:firstLine="540"/>
        <w:jc w:val="both"/>
      </w:pPr>
      <w:r>
        <w:rPr>
          <w:sz w:val="24"/>
        </w:rPr>
        <w:t xml:space="preserve">15) код причины постановки на учет номинального держателя;</w:t>
      </w:r>
    </w:p>
    <w:p>
      <w:pPr>
        <w:pStyle w:val="0"/>
        <w:spacing w:before="240" w:lineRule="auto"/>
        <w:ind w:firstLine="540"/>
        <w:jc w:val="both"/>
      </w:pPr>
      <w:r>
        <w:rPr>
          <w:sz w:val="24"/>
        </w:rPr>
        <w:t xml:space="preserve">16) вид, номер и дата документа - основания ограничения оборота.</w:t>
      </w:r>
    </w:p>
    <w:p>
      <w:pPr>
        <w:pStyle w:val="0"/>
        <w:ind w:firstLine="540"/>
        <w:jc w:val="both"/>
      </w:pPr>
      <w:r>
        <w:rPr>
          <w:sz w:val="24"/>
        </w:rPr>
      </w:r>
    </w:p>
    <w:p>
      <w:pPr>
        <w:pStyle w:val="2"/>
        <w:outlineLvl w:val="4"/>
        <w:jc w:val="center"/>
      </w:pPr>
      <w:r>
        <w:rPr>
          <w:sz w:val="24"/>
        </w:rPr>
        <w:t xml:space="preserve">Раздел 2.2. Сведения о долях (вкладах) в уставном</w:t>
      </w:r>
    </w:p>
    <w:p>
      <w:pPr>
        <w:pStyle w:val="2"/>
        <w:jc w:val="center"/>
      </w:pPr>
      <w:r>
        <w:rPr>
          <w:sz w:val="24"/>
        </w:rPr>
        <w:t xml:space="preserve">(складочном) капитале хозяйственного общества, товарищества</w:t>
      </w:r>
    </w:p>
    <w:p>
      <w:pPr>
        <w:pStyle w:val="0"/>
        <w:ind w:firstLine="540"/>
        <w:jc w:val="both"/>
      </w:pPr>
      <w:r>
        <w:rPr>
          <w:sz w:val="24"/>
        </w:rPr>
      </w:r>
    </w:p>
    <w:p>
      <w:pPr>
        <w:pStyle w:val="2"/>
        <w:outlineLvl w:val="5"/>
        <w:ind w:firstLine="540"/>
        <w:jc w:val="both"/>
      </w:pPr>
      <w:r>
        <w:rPr>
          <w:sz w:val="24"/>
        </w:rPr>
        <w:t xml:space="preserve">1. Подраздел "Общие данные":</w:t>
      </w:r>
    </w:p>
    <w:p>
      <w:pPr>
        <w:pStyle w:val="0"/>
        <w:ind w:firstLine="540"/>
        <w:jc w:val="both"/>
      </w:pPr>
      <w:r>
        <w:rPr>
          <w:sz w:val="24"/>
        </w:rPr>
      </w:r>
    </w:p>
    <w:p>
      <w:pPr>
        <w:pStyle w:val="0"/>
        <w:jc w:val="center"/>
      </w:pPr>
      <w:r>
        <w:rPr>
          <w:sz w:val="24"/>
        </w:rPr>
        <w:t xml:space="preserve">основные сведения:</w:t>
      </w:r>
    </w:p>
    <w:p>
      <w:pPr>
        <w:pStyle w:val="0"/>
        <w:ind w:firstLine="540"/>
        <w:jc w:val="both"/>
      </w:pPr>
      <w:r>
        <w:rPr>
          <w:sz w:val="24"/>
        </w:rPr>
      </w:r>
    </w:p>
    <w:p>
      <w:pPr>
        <w:pStyle w:val="0"/>
        <w:ind w:firstLine="540"/>
        <w:jc w:val="both"/>
      </w:pPr>
      <w:r>
        <w:rPr>
          <w:sz w:val="24"/>
        </w:rPr>
        <w:t xml:space="preserve">1) реестровый номер федерального имущества;</w:t>
      </w:r>
    </w:p>
    <w:p>
      <w:pPr>
        <w:pStyle w:val="0"/>
        <w:spacing w:before="240" w:lineRule="auto"/>
        <w:ind w:firstLine="540"/>
        <w:jc w:val="both"/>
      </w:pPr>
      <w:r>
        <w:rPr>
          <w:sz w:val="24"/>
        </w:rPr>
        <w:t xml:space="preserve">2) дата присвоения реестрового номера федерального имущества;</w:t>
      </w:r>
    </w:p>
    <w:p>
      <w:pPr>
        <w:pStyle w:val="0"/>
        <w:spacing w:before="240" w:lineRule="auto"/>
        <w:ind w:firstLine="540"/>
        <w:jc w:val="both"/>
      </w:pPr>
      <w:r>
        <w:rPr>
          <w:sz w:val="24"/>
        </w:rPr>
        <w:t xml:space="preserve">3) доля (вклад) в уставном (складочном) капитале, процентов;</w:t>
      </w:r>
    </w:p>
    <w:p>
      <w:pPr>
        <w:pStyle w:val="0"/>
        <w:spacing w:before="240" w:lineRule="auto"/>
        <w:ind w:firstLine="540"/>
        <w:jc w:val="both"/>
      </w:pPr>
      <w:r>
        <w:rPr>
          <w:sz w:val="24"/>
        </w:rPr>
        <w:t xml:space="preserve">4) полное наименование хозяйственного общества (товарищества);</w:t>
      </w:r>
    </w:p>
    <w:p>
      <w:pPr>
        <w:pStyle w:val="0"/>
        <w:spacing w:before="240" w:lineRule="auto"/>
        <w:ind w:firstLine="540"/>
        <w:jc w:val="both"/>
      </w:pPr>
      <w:r>
        <w:rPr>
          <w:sz w:val="24"/>
        </w:rPr>
        <w:t xml:space="preserve">5) основной государственный регистрационный номер хозяйственного общества (товарищества);</w:t>
      </w:r>
    </w:p>
    <w:p>
      <w:pPr>
        <w:pStyle w:val="0"/>
        <w:spacing w:before="240" w:lineRule="auto"/>
        <w:ind w:firstLine="540"/>
        <w:jc w:val="both"/>
      </w:pPr>
      <w:r>
        <w:rPr>
          <w:sz w:val="24"/>
        </w:rPr>
        <w:t xml:space="preserve">6) идентификационный номер налогоплательщика хозяйственного общества (товарищества);</w:t>
      </w:r>
    </w:p>
    <w:p>
      <w:pPr>
        <w:pStyle w:val="0"/>
        <w:spacing w:before="240" w:lineRule="auto"/>
        <w:ind w:firstLine="540"/>
        <w:jc w:val="both"/>
      </w:pPr>
      <w:r>
        <w:rPr>
          <w:sz w:val="24"/>
        </w:rPr>
        <w:t xml:space="preserve">7) код причины постановки на учет хозяйственного общества (товарищества);</w:t>
      </w:r>
    </w:p>
    <w:p>
      <w:pPr>
        <w:pStyle w:val="0"/>
        <w:spacing w:before="240" w:lineRule="auto"/>
        <w:ind w:firstLine="540"/>
        <w:jc w:val="both"/>
      </w:pPr>
      <w:r>
        <w:rPr>
          <w:sz w:val="24"/>
        </w:rPr>
        <w:t xml:space="preserve">8) код хозяйственного общества (товарищества) по Общероссийскому </w:t>
      </w:r>
      <w:hyperlink w:history="0" r:id="rId60"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классификатору</w:t>
        </w:r>
      </w:hyperlink>
      <w:r>
        <w:rPr>
          <w:sz w:val="24"/>
        </w:rPr>
        <w:t xml:space="preserve"> видов экономической деятельности;</w:t>
      </w:r>
    </w:p>
    <w:p>
      <w:pPr>
        <w:pStyle w:val="0"/>
        <w:spacing w:before="240" w:lineRule="auto"/>
        <w:ind w:firstLine="540"/>
        <w:jc w:val="both"/>
      </w:pPr>
      <w:r>
        <w:rPr>
          <w:sz w:val="24"/>
        </w:rPr>
        <w:t xml:space="preserve">9) адрес хозяйственного общества (товарищества);</w:t>
      </w:r>
    </w:p>
    <w:p>
      <w:pPr>
        <w:pStyle w:val="0"/>
        <w:spacing w:before="240" w:lineRule="auto"/>
        <w:ind w:firstLine="540"/>
        <w:jc w:val="both"/>
      </w:pPr>
      <w:r>
        <w:rPr>
          <w:sz w:val="24"/>
        </w:rPr>
        <w:t xml:space="preserve">10) отнесение хозяйственного общества (товарищества) к субъектам малого или среднего предпринимательства;</w:t>
      </w:r>
    </w:p>
    <w:p>
      <w:pPr>
        <w:pStyle w:val="0"/>
        <w:spacing w:before="240" w:lineRule="auto"/>
        <w:ind w:firstLine="540"/>
        <w:jc w:val="both"/>
      </w:pPr>
      <w:r>
        <w:rPr>
          <w:sz w:val="24"/>
        </w:rPr>
        <w:t xml:space="preserve">11) дата исключения из реестра;</w:t>
      </w:r>
    </w:p>
    <w:p>
      <w:pPr>
        <w:pStyle w:val="0"/>
        <w:ind w:firstLine="540"/>
        <w:jc w:val="both"/>
      </w:pPr>
      <w:r>
        <w:rPr>
          <w:sz w:val="24"/>
        </w:rPr>
      </w:r>
    </w:p>
    <w:p>
      <w:pPr>
        <w:pStyle w:val="0"/>
        <w:jc w:val="center"/>
      </w:pPr>
      <w:r>
        <w:rPr>
          <w:sz w:val="24"/>
        </w:rPr>
        <w:t xml:space="preserve">дополнительные сведения:</w:t>
      </w:r>
    </w:p>
    <w:p>
      <w:pPr>
        <w:pStyle w:val="0"/>
        <w:ind w:firstLine="540"/>
        <w:jc w:val="both"/>
      </w:pPr>
      <w:r>
        <w:rPr>
          <w:sz w:val="24"/>
        </w:rPr>
      </w:r>
    </w:p>
    <w:p>
      <w:pPr>
        <w:pStyle w:val="0"/>
        <w:ind w:firstLine="540"/>
        <w:jc w:val="both"/>
      </w:pPr>
      <w:r>
        <w:rPr>
          <w:sz w:val="24"/>
        </w:rPr>
        <w:t xml:space="preserve">12) размер уставного (складочного) капитала хозяйственного общества (товарищества) на 1 января текущего года, рублей;</w:t>
      </w:r>
    </w:p>
    <w:p>
      <w:pPr>
        <w:pStyle w:val="0"/>
        <w:spacing w:before="240" w:lineRule="auto"/>
        <w:ind w:firstLine="540"/>
        <w:jc w:val="both"/>
      </w:pPr>
      <w:r>
        <w:rPr>
          <w:sz w:val="24"/>
        </w:rPr>
        <w:t xml:space="preserve">13) сведения о процедуре банкротства хозяйственного общества (товарищества);</w:t>
      </w:r>
    </w:p>
    <w:p>
      <w:pPr>
        <w:pStyle w:val="0"/>
        <w:spacing w:before="240" w:lineRule="auto"/>
        <w:ind w:firstLine="540"/>
        <w:jc w:val="both"/>
      </w:pPr>
      <w:r>
        <w:rPr>
          <w:sz w:val="24"/>
        </w:rPr>
        <w:t xml:space="preserve">14) сведения о ликвидации хозяйственного общества (товарищества).</w:t>
      </w:r>
    </w:p>
    <w:p>
      <w:pPr>
        <w:pStyle w:val="0"/>
        <w:ind w:firstLine="540"/>
        <w:jc w:val="both"/>
      </w:pPr>
      <w:r>
        <w:rPr>
          <w:sz w:val="24"/>
        </w:rPr>
      </w:r>
    </w:p>
    <w:p>
      <w:pPr>
        <w:pStyle w:val="2"/>
        <w:outlineLvl w:val="5"/>
        <w:ind w:firstLine="540"/>
        <w:jc w:val="both"/>
      </w:pPr>
      <w:r>
        <w:rPr>
          <w:sz w:val="24"/>
        </w:rPr>
        <w:t xml:space="preserve">2. Подраздел "Права":</w:t>
      </w:r>
    </w:p>
    <w:p>
      <w:pPr>
        <w:pStyle w:val="0"/>
        <w:ind w:firstLine="540"/>
        <w:jc w:val="both"/>
      </w:pPr>
      <w:r>
        <w:rPr>
          <w:sz w:val="24"/>
        </w:rPr>
      </w:r>
    </w:p>
    <w:p>
      <w:pPr>
        <w:pStyle w:val="0"/>
        <w:jc w:val="center"/>
      </w:pPr>
      <w:r>
        <w:rPr>
          <w:sz w:val="24"/>
        </w:rPr>
        <w:t xml:space="preserve">основные сведения:</w:t>
      </w:r>
    </w:p>
    <w:p>
      <w:pPr>
        <w:pStyle w:val="0"/>
        <w:ind w:firstLine="540"/>
        <w:jc w:val="both"/>
      </w:pPr>
      <w:r>
        <w:rPr>
          <w:sz w:val="24"/>
        </w:rPr>
      </w:r>
    </w:p>
    <w:p>
      <w:pPr>
        <w:pStyle w:val="0"/>
        <w:ind w:firstLine="540"/>
        <w:jc w:val="both"/>
      </w:pPr>
      <w:r>
        <w:rPr>
          <w:sz w:val="24"/>
        </w:rPr>
        <w:t xml:space="preserve">1) полное наименование правообладателя;</w:t>
      </w:r>
    </w:p>
    <w:p>
      <w:pPr>
        <w:pStyle w:val="0"/>
        <w:spacing w:before="240" w:lineRule="auto"/>
        <w:ind w:firstLine="540"/>
        <w:jc w:val="both"/>
      </w:pPr>
      <w:r>
        <w:rPr>
          <w:sz w:val="24"/>
        </w:rPr>
        <w:t xml:space="preserve">2) основной государственный регистрационный номер правообладателя;</w:t>
      </w:r>
    </w:p>
    <w:p>
      <w:pPr>
        <w:pStyle w:val="0"/>
        <w:ind w:firstLine="540"/>
        <w:jc w:val="both"/>
      </w:pPr>
      <w:r>
        <w:rPr>
          <w:sz w:val="24"/>
        </w:rPr>
      </w:r>
    </w:p>
    <w:p>
      <w:pPr>
        <w:pStyle w:val="0"/>
        <w:jc w:val="center"/>
      </w:pPr>
      <w:r>
        <w:rPr>
          <w:sz w:val="24"/>
        </w:rPr>
        <w:t xml:space="preserve">дополнительные сведения:</w:t>
      </w:r>
    </w:p>
    <w:p>
      <w:pPr>
        <w:pStyle w:val="0"/>
        <w:ind w:firstLine="540"/>
        <w:jc w:val="both"/>
      </w:pPr>
      <w:r>
        <w:rPr>
          <w:sz w:val="24"/>
        </w:rPr>
      </w:r>
    </w:p>
    <w:p>
      <w:pPr>
        <w:pStyle w:val="0"/>
        <w:ind w:firstLine="540"/>
        <w:jc w:val="both"/>
      </w:pPr>
      <w:r>
        <w:rPr>
          <w:sz w:val="24"/>
        </w:rPr>
        <w:t xml:space="preserve">3) вид, номер и дата документа - основания возникновения права собственности Российской Федерации;</w:t>
      </w:r>
    </w:p>
    <w:p>
      <w:pPr>
        <w:pStyle w:val="0"/>
        <w:spacing w:before="240" w:lineRule="auto"/>
        <w:ind w:firstLine="540"/>
        <w:jc w:val="both"/>
      </w:pPr>
      <w:r>
        <w:rPr>
          <w:sz w:val="24"/>
        </w:rPr>
        <w:t xml:space="preserve">4) вид вещного права;</w:t>
      </w:r>
    </w:p>
    <w:p>
      <w:pPr>
        <w:pStyle w:val="0"/>
        <w:spacing w:before="240" w:lineRule="auto"/>
        <w:ind w:firstLine="540"/>
        <w:jc w:val="both"/>
      </w:pPr>
      <w:r>
        <w:rPr>
          <w:sz w:val="24"/>
        </w:rPr>
        <w:t xml:space="preserve">5) вид, номер и дата документа - основания возникновения иного вещного права;</w:t>
      </w:r>
    </w:p>
    <w:p>
      <w:pPr>
        <w:pStyle w:val="0"/>
        <w:spacing w:before="240" w:lineRule="auto"/>
        <w:ind w:firstLine="540"/>
        <w:jc w:val="both"/>
      </w:pPr>
      <w:r>
        <w:rPr>
          <w:sz w:val="24"/>
        </w:rPr>
        <w:t xml:space="preserve">6) полное наименование владельца доли (вклада);</w:t>
      </w:r>
    </w:p>
    <w:p>
      <w:pPr>
        <w:pStyle w:val="0"/>
        <w:spacing w:before="240" w:lineRule="auto"/>
        <w:ind w:firstLine="540"/>
        <w:jc w:val="both"/>
      </w:pPr>
      <w:r>
        <w:rPr>
          <w:sz w:val="24"/>
        </w:rPr>
        <w:t xml:space="preserve">7) основной государственный регистрационный номер владельца доли (вклада);</w:t>
      </w:r>
    </w:p>
    <w:p>
      <w:pPr>
        <w:pStyle w:val="0"/>
        <w:spacing w:before="240" w:lineRule="auto"/>
        <w:ind w:firstLine="540"/>
        <w:jc w:val="both"/>
      </w:pPr>
      <w:r>
        <w:rPr>
          <w:sz w:val="24"/>
        </w:rPr>
        <w:t xml:space="preserve">8) идентификационный номер налогоплательщика владельца доли (вклада);</w:t>
      </w:r>
    </w:p>
    <w:p>
      <w:pPr>
        <w:pStyle w:val="0"/>
        <w:spacing w:before="240" w:lineRule="auto"/>
        <w:ind w:firstLine="540"/>
        <w:jc w:val="both"/>
      </w:pPr>
      <w:r>
        <w:rPr>
          <w:sz w:val="24"/>
        </w:rPr>
        <w:t xml:space="preserve">9) код причины постановки на учет владельца доли (вклада);</w:t>
      </w:r>
    </w:p>
    <w:p>
      <w:pPr>
        <w:pStyle w:val="0"/>
        <w:spacing w:before="240" w:lineRule="auto"/>
        <w:ind w:firstLine="540"/>
        <w:jc w:val="both"/>
      </w:pPr>
      <w:r>
        <w:rPr>
          <w:sz w:val="24"/>
        </w:rPr>
        <w:t xml:space="preserve">10) доля владельца в уставном (складочном) капитале, процентов.</w:t>
      </w:r>
    </w:p>
    <w:p>
      <w:pPr>
        <w:pStyle w:val="0"/>
        <w:ind w:firstLine="540"/>
        <w:jc w:val="both"/>
      </w:pPr>
      <w:r>
        <w:rPr>
          <w:sz w:val="24"/>
        </w:rPr>
      </w:r>
    </w:p>
    <w:p>
      <w:pPr>
        <w:pStyle w:val="2"/>
        <w:outlineLvl w:val="5"/>
        <w:ind w:firstLine="540"/>
        <w:jc w:val="both"/>
      </w:pPr>
      <w:r>
        <w:rPr>
          <w:sz w:val="24"/>
        </w:rPr>
        <w:t xml:space="preserve">3. Подраздел "Ограничение (обременение)":</w:t>
      </w:r>
    </w:p>
    <w:p>
      <w:pPr>
        <w:pStyle w:val="0"/>
        <w:ind w:firstLine="540"/>
        <w:jc w:val="both"/>
      </w:pPr>
      <w:r>
        <w:rPr>
          <w:sz w:val="24"/>
        </w:rPr>
      </w:r>
    </w:p>
    <w:p>
      <w:pPr>
        <w:pStyle w:val="0"/>
        <w:jc w:val="center"/>
      </w:pPr>
      <w:r>
        <w:rPr>
          <w:sz w:val="24"/>
        </w:rPr>
        <w:t xml:space="preserve">основные сведения:</w:t>
      </w:r>
    </w:p>
    <w:p>
      <w:pPr>
        <w:pStyle w:val="0"/>
        <w:ind w:firstLine="540"/>
        <w:jc w:val="both"/>
      </w:pPr>
      <w:r>
        <w:rPr>
          <w:sz w:val="24"/>
        </w:rPr>
      </w:r>
    </w:p>
    <w:p>
      <w:pPr>
        <w:pStyle w:val="0"/>
        <w:ind w:firstLine="540"/>
        <w:jc w:val="both"/>
      </w:pPr>
      <w:r>
        <w:rPr>
          <w:sz w:val="24"/>
        </w:rPr>
        <w:t xml:space="preserve">1) вид ограничения (обременения);</w:t>
      </w:r>
    </w:p>
    <w:p>
      <w:pPr>
        <w:pStyle w:val="0"/>
        <w:spacing w:before="240" w:lineRule="auto"/>
        <w:ind w:firstLine="540"/>
        <w:jc w:val="both"/>
      </w:pPr>
      <w:r>
        <w:rPr>
          <w:sz w:val="24"/>
        </w:rPr>
        <w:t xml:space="preserve">2) процент ограниченной (обремененной) доли (вклада);</w:t>
      </w:r>
    </w:p>
    <w:p>
      <w:pPr>
        <w:pStyle w:val="0"/>
        <w:spacing w:before="240" w:lineRule="auto"/>
        <w:ind w:firstLine="540"/>
        <w:jc w:val="both"/>
      </w:pPr>
      <w:r>
        <w:rPr>
          <w:sz w:val="24"/>
        </w:rPr>
        <w:t xml:space="preserve">3) дата начала ограничения (обременения);</w:t>
      </w:r>
    </w:p>
    <w:p>
      <w:pPr>
        <w:pStyle w:val="0"/>
        <w:spacing w:before="240" w:lineRule="auto"/>
        <w:ind w:firstLine="540"/>
        <w:jc w:val="both"/>
      </w:pPr>
      <w:r>
        <w:rPr>
          <w:sz w:val="24"/>
        </w:rPr>
        <w:t xml:space="preserve">4) дата окончания ограничения (обременения);</w:t>
      </w:r>
    </w:p>
    <w:p>
      <w:pPr>
        <w:pStyle w:val="0"/>
        <w:spacing w:before="240" w:lineRule="auto"/>
        <w:ind w:firstLine="540"/>
        <w:jc w:val="both"/>
      </w:pPr>
      <w:r>
        <w:rPr>
          <w:sz w:val="24"/>
        </w:rPr>
        <w:t xml:space="preserve">5) срок ограничения (обременения);</w:t>
      </w:r>
    </w:p>
    <w:p>
      <w:pPr>
        <w:pStyle w:val="0"/>
        <w:spacing w:before="240" w:lineRule="auto"/>
        <w:ind w:firstLine="540"/>
        <w:jc w:val="both"/>
      </w:pPr>
      <w:r>
        <w:rPr>
          <w:sz w:val="24"/>
        </w:rPr>
        <w:t xml:space="preserve">6) наименование лица, в пользу которого установлено ограничение (обременение);</w:t>
      </w:r>
    </w:p>
    <w:p>
      <w:pPr>
        <w:pStyle w:val="0"/>
        <w:spacing w:before="240" w:lineRule="auto"/>
        <w:ind w:firstLine="540"/>
        <w:jc w:val="both"/>
      </w:pPr>
      <w:r>
        <w:rPr>
          <w:sz w:val="24"/>
        </w:rPr>
        <w:t xml:space="preserve">7) основной государственный регистрационный номер (основной государственный регистрационный номер индивидуального предпринимателя) лица, в пользу которого установлено ограничение (обременение);</w:t>
      </w:r>
    </w:p>
    <w:p>
      <w:pPr>
        <w:pStyle w:val="0"/>
        <w:ind w:firstLine="540"/>
        <w:jc w:val="both"/>
      </w:pPr>
      <w:r>
        <w:rPr>
          <w:sz w:val="24"/>
        </w:rPr>
      </w:r>
    </w:p>
    <w:p>
      <w:pPr>
        <w:pStyle w:val="0"/>
        <w:jc w:val="center"/>
      </w:pPr>
      <w:r>
        <w:rPr>
          <w:sz w:val="24"/>
        </w:rPr>
        <w:t xml:space="preserve">дополнительные сведения:</w:t>
      </w:r>
    </w:p>
    <w:p>
      <w:pPr>
        <w:pStyle w:val="0"/>
        <w:ind w:firstLine="540"/>
        <w:jc w:val="both"/>
      </w:pPr>
      <w:r>
        <w:rPr>
          <w:sz w:val="24"/>
        </w:rPr>
      </w:r>
    </w:p>
    <w:p>
      <w:pPr>
        <w:pStyle w:val="0"/>
        <w:ind w:firstLine="540"/>
        <w:jc w:val="both"/>
      </w:pPr>
      <w:r>
        <w:rPr>
          <w:sz w:val="24"/>
        </w:rPr>
        <w:t xml:space="preserve">8) вид, номер и дата документа - основания ограничения (обременения);</w:t>
      </w:r>
    </w:p>
    <w:p>
      <w:pPr>
        <w:pStyle w:val="0"/>
        <w:spacing w:before="240" w:lineRule="auto"/>
        <w:ind w:firstLine="540"/>
        <w:jc w:val="both"/>
      </w:pPr>
      <w:r>
        <w:rPr>
          <w:sz w:val="24"/>
        </w:rPr>
        <w:t xml:space="preserve">9) идентификационный номер налогоплательщика лица, в пользу которого установлено ограничение (обременение);</w:t>
      </w:r>
    </w:p>
    <w:p>
      <w:pPr>
        <w:pStyle w:val="0"/>
        <w:spacing w:before="240" w:lineRule="auto"/>
        <w:ind w:firstLine="540"/>
        <w:jc w:val="both"/>
      </w:pPr>
      <w:r>
        <w:rPr>
          <w:sz w:val="24"/>
        </w:rPr>
        <w:t xml:space="preserve">10) код причины постановки на учет лица, в пользу которого установлено ограничение (обременение).</w:t>
      </w:r>
    </w:p>
    <w:p>
      <w:pPr>
        <w:pStyle w:val="0"/>
        <w:ind w:firstLine="540"/>
        <w:jc w:val="both"/>
      </w:pPr>
      <w:r>
        <w:rPr>
          <w:sz w:val="24"/>
        </w:rPr>
      </w:r>
    </w:p>
    <w:p>
      <w:pPr>
        <w:pStyle w:val="2"/>
        <w:outlineLvl w:val="4"/>
        <w:jc w:val="center"/>
      </w:pPr>
      <w:r>
        <w:rPr>
          <w:sz w:val="24"/>
        </w:rPr>
        <w:t xml:space="preserve">Раздел 2.3. Сведения о движимом имуществе, первоначальная</w:t>
      </w:r>
    </w:p>
    <w:p>
      <w:pPr>
        <w:pStyle w:val="2"/>
        <w:jc w:val="center"/>
      </w:pPr>
      <w:r>
        <w:rPr>
          <w:sz w:val="24"/>
        </w:rPr>
        <w:t xml:space="preserve">стоимость которого равна или превышает 500 тыс. рублей,</w:t>
      </w:r>
    </w:p>
    <w:p>
      <w:pPr>
        <w:pStyle w:val="2"/>
        <w:jc w:val="center"/>
      </w:pPr>
      <w:r>
        <w:rPr>
          <w:sz w:val="24"/>
        </w:rPr>
        <w:t xml:space="preserve">особо ценном имуществе, первоначальная стоимость которого</w:t>
      </w:r>
    </w:p>
    <w:p>
      <w:pPr>
        <w:pStyle w:val="2"/>
        <w:jc w:val="center"/>
      </w:pPr>
      <w:r>
        <w:rPr>
          <w:sz w:val="24"/>
        </w:rPr>
        <w:t xml:space="preserve">равна или превышает 200 тыс. рублей, и ином имуществе</w:t>
      </w:r>
    </w:p>
    <w:p>
      <w:pPr>
        <w:pStyle w:val="0"/>
        <w:ind w:firstLine="540"/>
        <w:jc w:val="both"/>
      </w:pPr>
      <w:r>
        <w:rPr>
          <w:sz w:val="24"/>
        </w:rPr>
      </w:r>
    </w:p>
    <w:p>
      <w:pPr>
        <w:pStyle w:val="2"/>
        <w:outlineLvl w:val="5"/>
        <w:ind w:firstLine="540"/>
        <w:jc w:val="both"/>
      </w:pPr>
      <w:r>
        <w:rPr>
          <w:sz w:val="24"/>
        </w:rPr>
        <w:t xml:space="preserve">1. Подраздел "Общие данные":</w:t>
      </w:r>
    </w:p>
    <w:p>
      <w:pPr>
        <w:pStyle w:val="0"/>
        <w:ind w:firstLine="540"/>
        <w:jc w:val="both"/>
      </w:pPr>
      <w:r>
        <w:rPr>
          <w:sz w:val="24"/>
        </w:rPr>
      </w:r>
    </w:p>
    <w:p>
      <w:pPr>
        <w:pStyle w:val="0"/>
        <w:jc w:val="center"/>
      </w:pPr>
      <w:r>
        <w:rPr>
          <w:sz w:val="24"/>
        </w:rPr>
        <w:t xml:space="preserve">основные сведения:</w:t>
      </w:r>
    </w:p>
    <w:p>
      <w:pPr>
        <w:pStyle w:val="0"/>
        <w:ind w:firstLine="540"/>
        <w:jc w:val="both"/>
      </w:pPr>
      <w:r>
        <w:rPr>
          <w:sz w:val="24"/>
        </w:rPr>
      </w:r>
    </w:p>
    <w:p>
      <w:pPr>
        <w:pStyle w:val="0"/>
        <w:ind w:firstLine="540"/>
        <w:jc w:val="both"/>
      </w:pPr>
      <w:r>
        <w:rPr>
          <w:sz w:val="24"/>
        </w:rPr>
        <w:t xml:space="preserve">1) реестровый номер федерального имущества;</w:t>
      </w:r>
    </w:p>
    <w:p>
      <w:pPr>
        <w:pStyle w:val="0"/>
        <w:spacing w:before="240" w:lineRule="auto"/>
        <w:ind w:firstLine="540"/>
        <w:jc w:val="both"/>
      </w:pPr>
      <w:r>
        <w:rPr>
          <w:sz w:val="24"/>
        </w:rPr>
        <w:t xml:space="preserve">2) дата присвоения реестрового номера федерального имущества;</w:t>
      </w:r>
    </w:p>
    <w:p>
      <w:pPr>
        <w:pStyle w:val="0"/>
        <w:spacing w:before="240" w:lineRule="auto"/>
        <w:ind w:firstLine="540"/>
        <w:jc w:val="both"/>
      </w:pPr>
      <w:r>
        <w:rPr>
          <w:sz w:val="24"/>
        </w:rPr>
        <w:t xml:space="preserve">3) наименование объекта;</w:t>
      </w:r>
    </w:p>
    <w:p>
      <w:pPr>
        <w:pStyle w:val="0"/>
        <w:spacing w:before="240" w:lineRule="auto"/>
        <w:ind w:firstLine="540"/>
        <w:jc w:val="both"/>
      </w:pPr>
      <w:r>
        <w:rPr>
          <w:sz w:val="24"/>
        </w:rPr>
        <w:t xml:space="preserve">4) назначение объекта;</w:t>
      </w:r>
    </w:p>
    <w:p>
      <w:pPr>
        <w:pStyle w:val="0"/>
        <w:spacing w:before="240" w:lineRule="auto"/>
        <w:ind w:firstLine="540"/>
        <w:jc w:val="both"/>
      </w:pPr>
      <w:r>
        <w:rPr>
          <w:sz w:val="24"/>
        </w:rPr>
        <w:t xml:space="preserve">5) марка объекта;</w:t>
      </w:r>
    </w:p>
    <w:p>
      <w:pPr>
        <w:pStyle w:val="0"/>
        <w:spacing w:before="240" w:lineRule="auto"/>
        <w:ind w:firstLine="540"/>
        <w:jc w:val="both"/>
      </w:pPr>
      <w:r>
        <w:rPr>
          <w:sz w:val="24"/>
        </w:rPr>
        <w:t xml:space="preserve">6) модель объекта;</w:t>
      </w:r>
    </w:p>
    <w:p>
      <w:pPr>
        <w:pStyle w:val="0"/>
        <w:spacing w:before="240" w:lineRule="auto"/>
        <w:ind w:firstLine="540"/>
        <w:jc w:val="both"/>
      </w:pPr>
      <w:r>
        <w:rPr>
          <w:sz w:val="24"/>
        </w:rPr>
        <w:t xml:space="preserve">7) год выпуска;</w:t>
      </w:r>
    </w:p>
    <w:p>
      <w:pPr>
        <w:pStyle w:val="0"/>
        <w:spacing w:before="240" w:lineRule="auto"/>
        <w:ind w:firstLine="540"/>
        <w:jc w:val="both"/>
      </w:pPr>
      <w:r>
        <w:rPr>
          <w:sz w:val="24"/>
        </w:rPr>
        <w:t xml:space="preserve">8) дата исключения из реестра;</w:t>
      </w:r>
    </w:p>
    <w:p>
      <w:pPr>
        <w:pStyle w:val="0"/>
        <w:ind w:firstLine="540"/>
        <w:jc w:val="both"/>
      </w:pPr>
      <w:r>
        <w:rPr>
          <w:sz w:val="24"/>
        </w:rPr>
      </w:r>
    </w:p>
    <w:p>
      <w:pPr>
        <w:pStyle w:val="0"/>
        <w:jc w:val="center"/>
      </w:pPr>
      <w:r>
        <w:rPr>
          <w:sz w:val="24"/>
        </w:rPr>
        <w:t xml:space="preserve">дополнительные сведения:</w:t>
      </w:r>
    </w:p>
    <w:p>
      <w:pPr>
        <w:pStyle w:val="0"/>
        <w:ind w:firstLine="540"/>
        <w:jc w:val="both"/>
      </w:pPr>
      <w:r>
        <w:rPr>
          <w:sz w:val="24"/>
        </w:rPr>
      </w:r>
    </w:p>
    <w:p>
      <w:pPr>
        <w:pStyle w:val="0"/>
        <w:ind w:firstLine="540"/>
        <w:jc w:val="both"/>
      </w:pPr>
      <w:r>
        <w:rPr>
          <w:sz w:val="24"/>
        </w:rPr>
        <w:t xml:space="preserve">9) инвентарный номер;</w:t>
      </w:r>
    </w:p>
    <w:p>
      <w:pPr>
        <w:pStyle w:val="0"/>
        <w:spacing w:before="240" w:lineRule="auto"/>
        <w:ind w:firstLine="540"/>
        <w:jc w:val="both"/>
      </w:pPr>
      <w:r>
        <w:rPr>
          <w:sz w:val="24"/>
        </w:rPr>
        <w:t xml:space="preserve">10) вид особо ценного движимого имущества;</w:t>
      </w:r>
    </w:p>
    <w:p>
      <w:pPr>
        <w:pStyle w:val="0"/>
        <w:spacing w:before="240" w:lineRule="auto"/>
        <w:ind w:firstLine="540"/>
        <w:jc w:val="both"/>
      </w:pPr>
      <w:r>
        <w:rPr>
          <w:sz w:val="24"/>
        </w:rPr>
        <w:t xml:space="preserve">11) дата внесения в перечень особо ценного движимого имущества;</w:t>
      </w:r>
    </w:p>
    <w:p>
      <w:pPr>
        <w:pStyle w:val="0"/>
        <w:spacing w:before="240" w:lineRule="auto"/>
        <w:ind w:firstLine="540"/>
        <w:jc w:val="both"/>
      </w:pPr>
      <w:r>
        <w:rPr>
          <w:sz w:val="24"/>
        </w:rPr>
        <w:t xml:space="preserve">12) вид, номер и дата документа - основания отнесения к особо ценному движимому имуществу;</w:t>
      </w:r>
    </w:p>
    <w:p>
      <w:pPr>
        <w:pStyle w:val="0"/>
        <w:spacing w:before="240" w:lineRule="auto"/>
        <w:ind w:firstLine="540"/>
        <w:jc w:val="both"/>
      </w:pPr>
      <w:r>
        <w:rPr>
          <w:sz w:val="24"/>
        </w:rPr>
        <w:t xml:space="preserve">13) вид объекта интеллектуальной собственности;</w:t>
      </w:r>
    </w:p>
    <w:p>
      <w:pPr>
        <w:pStyle w:val="0"/>
        <w:spacing w:before="240" w:lineRule="auto"/>
        <w:ind w:firstLine="540"/>
        <w:jc w:val="both"/>
      </w:pPr>
      <w:r>
        <w:rPr>
          <w:sz w:val="24"/>
        </w:rPr>
        <w:t xml:space="preserve">14) вид, номер и дата документа - основания отнесения к объектам интеллектуальной собственности.</w:t>
      </w:r>
    </w:p>
    <w:p>
      <w:pPr>
        <w:pStyle w:val="0"/>
        <w:ind w:firstLine="540"/>
        <w:jc w:val="both"/>
      </w:pPr>
      <w:r>
        <w:rPr>
          <w:sz w:val="24"/>
        </w:rPr>
      </w:r>
    </w:p>
    <w:p>
      <w:pPr>
        <w:pStyle w:val="2"/>
        <w:outlineLvl w:val="5"/>
        <w:ind w:firstLine="540"/>
        <w:jc w:val="both"/>
      </w:pPr>
      <w:r>
        <w:rPr>
          <w:sz w:val="24"/>
        </w:rPr>
        <w:t xml:space="preserve">2. Подраздел "Права":</w:t>
      </w:r>
    </w:p>
    <w:p>
      <w:pPr>
        <w:pStyle w:val="0"/>
        <w:ind w:firstLine="540"/>
        <w:jc w:val="both"/>
      </w:pPr>
      <w:r>
        <w:rPr>
          <w:sz w:val="24"/>
        </w:rPr>
      </w:r>
    </w:p>
    <w:p>
      <w:pPr>
        <w:pStyle w:val="0"/>
        <w:jc w:val="center"/>
      </w:pPr>
      <w:r>
        <w:rPr>
          <w:sz w:val="24"/>
        </w:rPr>
        <w:t xml:space="preserve">основные сведения:</w:t>
      </w:r>
    </w:p>
    <w:p>
      <w:pPr>
        <w:pStyle w:val="0"/>
        <w:ind w:firstLine="540"/>
        <w:jc w:val="both"/>
      </w:pPr>
      <w:r>
        <w:rPr>
          <w:sz w:val="24"/>
        </w:rPr>
      </w:r>
    </w:p>
    <w:p>
      <w:pPr>
        <w:pStyle w:val="0"/>
        <w:ind w:firstLine="540"/>
        <w:jc w:val="both"/>
      </w:pPr>
      <w:r>
        <w:rPr>
          <w:sz w:val="24"/>
        </w:rPr>
        <w:t xml:space="preserve">1) полное наименование правообладателя;</w:t>
      </w:r>
    </w:p>
    <w:p>
      <w:pPr>
        <w:pStyle w:val="0"/>
        <w:spacing w:before="240" w:lineRule="auto"/>
        <w:ind w:firstLine="540"/>
        <w:jc w:val="both"/>
      </w:pPr>
      <w:r>
        <w:rPr>
          <w:sz w:val="24"/>
        </w:rPr>
        <w:t xml:space="preserve">2) основной государственный регистрационный номер правообладателя;</w:t>
      </w:r>
    </w:p>
    <w:p>
      <w:pPr>
        <w:pStyle w:val="0"/>
        <w:ind w:firstLine="540"/>
        <w:jc w:val="both"/>
      </w:pPr>
      <w:r>
        <w:rPr>
          <w:sz w:val="24"/>
        </w:rPr>
      </w:r>
    </w:p>
    <w:p>
      <w:pPr>
        <w:pStyle w:val="0"/>
        <w:jc w:val="center"/>
      </w:pPr>
      <w:r>
        <w:rPr>
          <w:sz w:val="24"/>
        </w:rPr>
        <w:t xml:space="preserve">дополнительные сведения:</w:t>
      </w:r>
    </w:p>
    <w:p>
      <w:pPr>
        <w:pStyle w:val="0"/>
        <w:ind w:firstLine="540"/>
        <w:jc w:val="both"/>
      </w:pPr>
      <w:r>
        <w:rPr>
          <w:sz w:val="24"/>
        </w:rPr>
      </w:r>
    </w:p>
    <w:p>
      <w:pPr>
        <w:pStyle w:val="0"/>
        <w:ind w:firstLine="540"/>
        <w:jc w:val="both"/>
      </w:pPr>
      <w:r>
        <w:rPr>
          <w:sz w:val="24"/>
        </w:rPr>
        <w:t xml:space="preserve">3) вид, номер и дата документа - основания возникновения права собственности Российской Федерации;</w:t>
      </w:r>
    </w:p>
    <w:p>
      <w:pPr>
        <w:pStyle w:val="0"/>
        <w:spacing w:before="240" w:lineRule="auto"/>
        <w:ind w:firstLine="540"/>
        <w:jc w:val="both"/>
      </w:pPr>
      <w:r>
        <w:rPr>
          <w:sz w:val="24"/>
        </w:rPr>
        <w:t xml:space="preserve">4) вид права;</w:t>
      </w:r>
    </w:p>
    <w:p>
      <w:pPr>
        <w:pStyle w:val="0"/>
        <w:spacing w:before="240" w:lineRule="auto"/>
        <w:ind w:firstLine="540"/>
        <w:jc w:val="both"/>
      </w:pPr>
      <w:r>
        <w:rPr>
          <w:sz w:val="24"/>
        </w:rPr>
        <w:t xml:space="preserve">5) вид, номер и дата документа - основания возникновения иного права.</w:t>
      </w:r>
    </w:p>
    <w:p>
      <w:pPr>
        <w:pStyle w:val="0"/>
        <w:ind w:firstLine="540"/>
        <w:jc w:val="both"/>
      </w:pPr>
      <w:r>
        <w:rPr>
          <w:sz w:val="24"/>
        </w:rPr>
      </w:r>
    </w:p>
    <w:p>
      <w:pPr>
        <w:pStyle w:val="2"/>
        <w:outlineLvl w:val="5"/>
        <w:ind w:firstLine="540"/>
        <w:jc w:val="both"/>
      </w:pPr>
      <w:r>
        <w:rPr>
          <w:sz w:val="24"/>
        </w:rPr>
        <w:t xml:space="preserve">3. Подраздел "Стоимость и улучшения":</w:t>
      </w:r>
    </w:p>
    <w:p>
      <w:pPr>
        <w:pStyle w:val="0"/>
        <w:ind w:firstLine="540"/>
        <w:jc w:val="both"/>
      </w:pPr>
      <w:r>
        <w:rPr>
          <w:sz w:val="24"/>
        </w:rPr>
      </w:r>
    </w:p>
    <w:p>
      <w:pPr>
        <w:pStyle w:val="0"/>
        <w:jc w:val="center"/>
      </w:pPr>
      <w:r>
        <w:rPr>
          <w:sz w:val="24"/>
        </w:rPr>
        <w:t xml:space="preserve">основные сведения:</w:t>
      </w:r>
    </w:p>
    <w:p>
      <w:pPr>
        <w:pStyle w:val="0"/>
        <w:jc w:val="center"/>
      </w:pPr>
      <w:r>
        <w:rPr>
          <w:sz w:val="24"/>
        </w:rPr>
      </w:r>
    </w:p>
    <w:p>
      <w:pPr>
        <w:pStyle w:val="0"/>
        <w:ind w:firstLine="540"/>
        <w:jc w:val="both"/>
      </w:pPr>
      <w:r>
        <w:rPr>
          <w:sz w:val="24"/>
        </w:rPr>
        <w:t xml:space="preserve">1) балансовая (восстановительная) стоимость, рублей;</w:t>
      </w:r>
    </w:p>
    <w:p>
      <w:pPr>
        <w:pStyle w:val="0"/>
        <w:spacing w:before="240" w:lineRule="auto"/>
        <w:ind w:firstLine="540"/>
        <w:jc w:val="both"/>
      </w:pPr>
      <w:r>
        <w:rPr>
          <w:sz w:val="24"/>
        </w:rPr>
        <w:t xml:space="preserve">2) дата определения балансовой (восстановительной) стоимости;</w:t>
      </w:r>
    </w:p>
    <w:p>
      <w:pPr>
        <w:pStyle w:val="0"/>
        <w:spacing w:before="240" w:lineRule="auto"/>
        <w:ind w:firstLine="540"/>
        <w:jc w:val="both"/>
      </w:pPr>
      <w:r>
        <w:rPr>
          <w:sz w:val="24"/>
        </w:rPr>
        <w:t xml:space="preserve">3) остаточная стоимость, рублей;</w:t>
      </w:r>
    </w:p>
    <w:p>
      <w:pPr>
        <w:pStyle w:val="0"/>
        <w:spacing w:before="240" w:lineRule="auto"/>
        <w:ind w:firstLine="540"/>
        <w:jc w:val="both"/>
      </w:pPr>
      <w:r>
        <w:rPr>
          <w:sz w:val="24"/>
        </w:rPr>
        <w:t xml:space="preserve">4) дата определения остаточной стоимости, рублей;</w:t>
      </w:r>
    </w:p>
    <w:p>
      <w:pPr>
        <w:pStyle w:val="0"/>
        <w:ind w:firstLine="540"/>
        <w:jc w:val="both"/>
      </w:pPr>
      <w:r>
        <w:rPr>
          <w:sz w:val="24"/>
        </w:rPr>
      </w:r>
    </w:p>
    <w:p>
      <w:pPr>
        <w:pStyle w:val="0"/>
        <w:jc w:val="center"/>
      </w:pPr>
      <w:r>
        <w:rPr>
          <w:sz w:val="24"/>
        </w:rPr>
        <w:t xml:space="preserve">дополнительные сведения:</w:t>
      </w:r>
    </w:p>
    <w:p>
      <w:pPr>
        <w:pStyle w:val="0"/>
        <w:ind w:firstLine="540"/>
        <w:jc w:val="both"/>
      </w:pPr>
      <w:r>
        <w:rPr>
          <w:sz w:val="24"/>
        </w:rPr>
      </w:r>
    </w:p>
    <w:p>
      <w:pPr>
        <w:pStyle w:val="0"/>
        <w:ind w:firstLine="540"/>
        <w:jc w:val="both"/>
      </w:pPr>
      <w:r>
        <w:rPr>
          <w:sz w:val="24"/>
        </w:rPr>
        <w:t xml:space="preserve">5) первоначальная стоимость, рублей;</w:t>
      </w:r>
    </w:p>
    <w:p>
      <w:pPr>
        <w:pStyle w:val="0"/>
        <w:spacing w:before="240" w:lineRule="auto"/>
        <w:ind w:firstLine="540"/>
        <w:jc w:val="both"/>
      </w:pPr>
      <w:r>
        <w:rPr>
          <w:sz w:val="24"/>
        </w:rPr>
        <w:t xml:space="preserve">6) дата определения первоначальной стоимости;</w:t>
      </w:r>
    </w:p>
    <w:p>
      <w:pPr>
        <w:pStyle w:val="0"/>
        <w:spacing w:before="240" w:lineRule="auto"/>
        <w:ind w:firstLine="540"/>
        <w:jc w:val="both"/>
      </w:pPr>
      <w:r>
        <w:rPr>
          <w:sz w:val="24"/>
        </w:rPr>
        <w:t xml:space="preserve">7) наименование иного вида стоимости;</w:t>
      </w:r>
    </w:p>
    <w:p>
      <w:pPr>
        <w:pStyle w:val="0"/>
        <w:spacing w:before="240" w:lineRule="auto"/>
        <w:ind w:firstLine="540"/>
        <w:jc w:val="both"/>
      </w:pPr>
      <w:r>
        <w:rPr>
          <w:sz w:val="24"/>
        </w:rPr>
        <w:t xml:space="preserve">8) иной вид стоимости, рублей;</w:t>
      </w:r>
    </w:p>
    <w:p>
      <w:pPr>
        <w:pStyle w:val="0"/>
        <w:spacing w:before="240" w:lineRule="auto"/>
        <w:ind w:firstLine="540"/>
        <w:jc w:val="both"/>
      </w:pPr>
      <w:r>
        <w:rPr>
          <w:sz w:val="24"/>
        </w:rPr>
        <w:t xml:space="preserve">9) дата определения иного вида стоимости;</w:t>
      </w:r>
    </w:p>
    <w:p>
      <w:pPr>
        <w:pStyle w:val="0"/>
        <w:spacing w:before="240" w:lineRule="auto"/>
        <w:ind w:firstLine="540"/>
        <w:jc w:val="both"/>
      </w:pPr>
      <w:r>
        <w:rPr>
          <w:sz w:val="24"/>
        </w:rPr>
        <w:t xml:space="preserve">10) изменение стоимости, рублей;</w:t>
      </w:r>
    </w:p>
    <w:p>
      <w:pPr>
        <w:pStyle w:val="0"/>
        <w:spacing w:before="240" w:lineRule="auto"/>
        <w:ind w:firstLine="540"/>
        <w:jc w:val="both"/>
      </w:pPr>
      <w:r>
        <w:rPr>
          <w:sz w:val="24"/>
        </w:rPr>
        <w:t xml:space="preserve">11) вид измененной стоимости;</w:t>
      </w:r>
    </w:p>
    <w:p>
      <w:pPr>
        <w:pStyle w:val="0"/>
        <w:spacing w:before="240" w:lineRule="auto"/>
        <w:ind w:firstLine="540"/>
        <w:jc w:val="both"/>
      </w:pPr>
      <w:r>
        <w:rPr>
          <w:sz w:val="24"/>
        </w:rPr>
        <w:t xml:space="preserve">12) причина изменения стоимости;</w:t>
      </w:r>
    </w:p>
    <w:p>
      <w:pPr>
        <w:pStyle w:val="0"/>
        <w:spacing w:before="240" w:lineRule="auto"/>
        <w:ind w:firstLine="540"/>
        <w:jc w:val="both"/>
      </w:pPr>
      <w:r>
        <w:rPr>
          <w:sz w:val="24"/>
        </w:rPr>
        <w:t xml:space="preserve">13) вид документа - основания изменения стоимости;</w:t>
      </w:r>
    </w:p>
    <w:p>
      <w:pPr>
        <w:pStyle w:val="0"/>
        <w:spacing w:before="240" w:lineRule="auto"/>
        <w:ind w:firstLine="540"/>
        <w:jc w:val="both"/>
      </w:pPr>
      <w:r>
        <w:rPr>
          <w:sz w:val="24"/>
        </w:rPr>
        <w:t xml:space="preserve">14) дата документа - основания изменения стоимости;</w:t>
      </w:r>
    </w:p>
    <w:p>
      <w:pPr>
        <w:pStyle w:val="0"/>
        <w:spacing w:before="240" w:lineRule="auto"/>
        <w:ind w:firstLine="540"/>
        <w:jc w:val="both"/>
      </w:pPr>
      <w:r>
        <w:rPr>
          <w:sz w:val="24"/>
        </w:rPr>
        <w:t xml:space="preserve">15) срок полезного использования;</w:t>
      </w:r>
    </w:p>
    <w:p>
      <w:pPr>
        <w:pStyle w:val="0"/>
        <w:spacing w:before="240" w:lineRule="auto"/>
        <w:ind w:firstLine="540"/>
        <w:jc w:val="both"/>
      </w:pPr>
      <w:r>
        <w:rPr>
          <w:sz w:val="24"/>
        </w:rPr>
        <w:t xml:space="preserve">16) дата поступления (перемещения) в государственную казну Российской Федерации;</w:t>
      </w:r>
    </w:p>
    <w:p>
      <w:pPr>
        <w:pStyle w:val="0"/>
        <w:spacing w:before="240" w:lineRule="auto"/>
        <w:ind w:firstLine="540"/>
        <w:jc w:val="both"/>
      </w:pPr>
      <w:r>
        <w:rPr>
          <w:sz w:val="24"/>
        </w:rPr>
        <w:t xml:space="preserve">17) балансовая и остаточная стоимости, по которым объект поступил (перемещен) в государственную казну Российской Федерации, рублей;</w:t>
      </w:r>
    </w:p>
    <w:p>
      <w:pPr>
        <w:pStyle w:val="0"/>
        <w:spacing w:before="240" w:lineRule="auto"/>
        <w:ind w:firstLine="540"/>
        <w:jc w:val="both"/>
      </w:pPr>
      <w:r>
        <w:rPr>
          <w:sz w:val="24"/>
        </w:rPr>
        <w:t xml:space="preserve">18) дата выбытия (перемещения) из государственной казны Российской Федерации;</w:t>
      </w:r>
    </w:p>
    <w:p>
      <w:pPr>
        <w:pStyle w:val="0"/>
        <w:spacing w:before="240" w:lineRule="auto"/>
        <w:ind w:firstLine="540"/>
        <w:jc w:val="both"/>
      </w:pPr>
      <w:r>
        <w:rPr>
          <w:sz w:val="24"/>
        </w:rPr>
        <w:t xml:space="preserve">19) балансовая и остаточная стоимости, по которым объект выбыл (перемещен) из государственной казны Российской Федерации, рублей.</w:t>
      </w:r>
    </w:p>
    <w:p>
      <w:pPr>
        <w:pStyle w:val="0"/>
        <w:ind w:firstLine="540"/>
        <w:jc w:val="both"/>
      </w:pPr>
      <w:r>
        <w:rPr>
          <w:sz w:val="24"/>
        </w:rPr>
      </w:r>
    </w:p>
    <w:p>
      <w:pPr>
        <w:pStyle w:val="2"/>
        <w:outlineLvl w:val="5"/>
        <w:ind w:firstLine="540"/>
        <w:jc w:val="both"/>
      </w:pPr>
      <w:r>
        <w:rPr>
          <w:sz w:val="24"/>
        </w:rPr>
        <w:t xml:space="preserve">4. Подраздел "Ограничение (обременение)":</w:t>
      </w:r>
    </w:p>
    <w:p>
      <w:pPr>
        <w:pStyle w:val="0"/>
        <w:ind w:firstLine="540"/>
        <w:jc w:val="both"/>
      </w:pPr>
      <w:r>
        <w:rPr>
          <w:sz w:val="24"/>
        </w:rPr>
      </w:r>
    </w:p>
    <w:p>
      <w:pPr>
        <w:pStyle w:val="0"/>
        <w:jc w:val="center"/>
      </w:pPr>
      <w:r>
        <w:rPr>
          <w:sz w:val="24"/>
        </w:rPr>
        <w:t xml:space="preserve">основные сведения:</w:t>
      </w:r>
    </w:p>
    <w:p>
      <w:pPr>
        <w:pStyle w:val="0"/>
        <w:ind w:firstLine="540"/>
        <w:jc w:val="both"/>
      </w:pPr>
      <w:r>
        <w:rPr>
          <w:sz w:val="24"/>
        </w:rPr>
      </w:r>
    </w:p>
    <w:p>
      <w:pPr>
        <w:pStyle w:val="0"/>
        <w:ind w:firstLine="540"/>
        <w:jc w:val="both"/>
      </w:pPr>
      <w:r>
        <w:rPr>
          <w:sz w:val="24"/>
        </w:rPr>
        <w:t xml:space="preserve">1) наименование объекта (части), права на который ограничены (обременены);</w:t>
      </w:r>
    </w:p>
    <w:p>
      <w:pPr>
        <w:pStyle w:val="0"/>
        <w:spacing w:before="240" w:lineRule="auto"/>
        <w:ind w:firstLine="540"/>
        <w:jc w:val="both"/>
      </w:pPr>
      <w:r>
        <w:rPr>
          <w:sz w:val="24"/>
        </w:rPr>
        <w:t xml:space="preserve">2) вид ограничения (обременения);</w:t>
      </w:r>
    </w:p>
    <w:p>
      <w:pPr>
        <w:pStyle w:val="0"/>
        <w:spacing w:before="240" w:lineRule="auto"/>
        <w:ind w:firstLine="540"/>
        <w:jc w:val="both"/>
      </w:pPr>
      <w:r>
        <w:rPr>
          <w:sz w:val="24"/>
        </w:rPr>
        <w:t xml:space="preserve">3) дата начала ограничения (обременения);</w:t>
      </w:r>
    </w:p>
    <w:p>
      <w:pPr>
        <w:pStyle w:val="0"/>
        <w:spacing w:before="240" w:lineRule="auto"/>
        <w:ind w:firstLine="540"/>
        <w:jc w:val="both"/>
      </w:pPr>
      <w:r>
        <w:rPr>
          <w:sz w:val="24"/>
        </w:rPr>
        <w:t xml:space="preserve">4) дата окончания ограничения (обременения);</w:t>
      </w:r>
    </w:p>
    <w:p>
      <w:pPr>
        <w:pStyle w:val="0"/>
        <w:spacing w:before="240" w:lineRule="auto"/>
        <w:ind w:firstLine="540"/>
        <w:jc w:val="both"/>
      </w:pPr>
      <w:r>
        <w:rPr>
          <w:sz w:val="24"/>
        </w:rPr>
        <w:t xml:space="preserve">5) срок ограничения (обременения);</w:t>
      </w:r>
    </w:p>
    <w:p>
      <w:pPr>
        <w:pStyle w:val="0"/>
        <w:spacing w:before="240" w:lineRule="auto"/>
        <w:ind w:firstLine="540"/>
        <w:jc w:val="both"/>
      </w:pPr>
      <w:r>
        <w:rPr>
          <w:sz w:val="24"/>
        </w:rPr>
        <w:t xml:space="preserve">6) наименование лица, в пользу которого установлено ограничение (обременение);</w:t>
      </w:r>
    </w:p>
    <w:p>
      <w:pPr>
        <w:pStyle w:val="0"/>
        <w:spacing w:before="240" w:lineRule="auto"/>
        <w:ind w:firstLine="540"/>
        <w:jc w:val="both"/>
      </w:pPr>
      <w:r>
        <w:rPr>
          <w:sz w:val="24"/>
        </w:rPr>
        <w:t xml:space="preserve">7) основной государственный регистрационный номер (основной государственный регистрационный номер индивидуального предпринимателя) лица, в пользу которого установлено ограничение (обременение);</w:t>
      </w:r>
    </w:p>
    <w:p>
      <w:pPr>
        <w:pStyle w:val="0"/>
        <w:ind w:firstLine="540"/>
        <w:jc w:val="both"/>
      </w:pPr>
      <w:r>
        <w:rPr>
          <w:sz w:val="24"/>
        </w:rPr>
      </w:r>
    </w:p>
    <w:p>
      <w:pPr>
        <w:pStyle w:val="0"/>
        <w:jc w:val="center"/>
      </w:pPr>
      <w:r>
        <w:rPr>
          <w:sz w:val="24"/>
        </w:rPr>
        <w:t xml:space="preserve">дополнительные сведения:</w:t>
      </w:r>
    </w:p>
    <w:p>
      <w:pPr>
        <w:pStyle w:val="0"/>
        <w:ind w:firstLine="540"/>
        <w:jc w:val="both"/>
      </w:pPr>
      <w:r>
        <w:rPr>
          <w:sz w:val="24"/>
        </w:rPr>
      </w:r>
    </w:p>
    <w:p>
      <w:pPr>
        <w:pStyle w:val="0"/>
        <w:ind w:firstLine="540"/>
        <w:jc w:val="both"/>
      </w:pPr>
      <w:r>
        <w:rPr>
          <w:sz w:val="24"/>
        </w:rPr>
        <w:t xml:space="preserve">8) наличие субаренды;</w:t>
      </w:r>
    </w:p>
    <w:p>
      <w:pPr>
        <w:pStyle w:val="0"/>
        <w:spacing w:before="240" w:lineRule="auto"/>
        <w:ind w:firstLine="540"/>
        <w:jc w:val="both"/>
      </w:pPr>
      <w:r>
        <w:rPr>
          <w:sz w:val="24"/>
        </w:rPr>
        <w:t xml:space="preserve">9) вид, номер и дата документа - основания ограничения (обременения);</w:t>
      </w:r>
    </w:p>
    <w:p>
      <w:pPr>
        <w:pStyle w:val="0"/>
        <w:spacing w:before="240" w:lineRule="auto"/>
        <w:ind w:firstLine="540"/>
        <w:jc w:val="both"/>
      </w:pPr>
      <w:r>
        <w:rPr>
          <w:sz w:val="24"/>
        </w:rPr>
        <w:t xml:space="preserve">10) размер платы за ограничение (обременение) за весь срок, рублей;</w:t>
      </w:r>
    </w:p>
    <w:p>
      <w:pPr>
        <w:pStyle w:val="0"/>
        <w:spacing w:before="240" w:lineRule="auto"/>
        <w:ind w:firstLine="540"/>
        <w:jc w:val="both"/>
      </w:pPr>
      <w:r>
        <w:rPr>
          <w:sz w:val="24"/>
        </w:rPr>
        <w:t xml:space="preserve">11) размер платы за ограничение (обременение) за месяц, рублей;</w:t>
      </w:r>
    </w:p>
    <w:p>
      <w:pPr>
        <w:pStyle w:val="0"/>
        <w:spacing w:before="240" w:lineRule="auto"/>
        <w:ind w:firstLine="540"/>
        <w:jc w:val="both"/>
      </w:pPr>
      <w:r>
        <w:rPr>
          <w:sz w:val="24"/>
        </w:rPr>
        <w:t xml:space="preserve">12) дата установления размера платы;</w:t>
      </w:r>
    </w:p>
    <w:p>
      <w:pPr>
        <w:pStyle w:val="0"/>
        <w:spacing w:before="240" w:lineRule="auto"/>
        <w:ind w:firstLine="540"/>
        <w:jc w:val="both"/>
      </w:pPr>
      <w:r>
        <w:rPr>
          <w:sz w:val="24"/>
        </w:rPr>
        <w:t xml:space="preserve">13) идентификационный номер налогоплательщика лица, в пользу которого установлено ограничение (обременение);</w:t>
      </w:r>
    </w:p>
    <w:p>
      <w:pPr>
        <w:pStyle w:val="0"/>
        <w:spacing w:before="240" w:lineRule="auto"/>
        <w:ind w:firstLine="540"/>
        <w:jc w:val="both"/>
      </w:pPr>
      <w:r>
        <w:rPr>
          <w:sz w:val="24"/>
        </w:rPr>
        <w:t xml:space="preserve">14) код причины постановки на учет лица, в пользу которого установлено ограничение (обременение);</w:t>
      </w:r>
    </w:p>
    <w:p>
      <w:pPr>
        <w:pStyle w:val="0"/>
        <w:spacing w:before="240" w:lineRule="auto"/>
        <w:ind w:firstLine="540"/>
        <w:jc w:val="both"/>
      </w:pPr>
      <w:r>
        <w:rPr>
          <w:sz w:val="24"/>
        </w:rPr>
        <w:t xml:space="preserve">15) наименование ограничения объекта в обороте;</w:t>
      </w:r>
    </w:p>
    <w:p>
      <w:pPr>
        <w:pStyle w:val="0"/>
        <w:spacing w:before="240" w:lineRule="auto"/>
        <w:ind w:firstLine="540"/>
        <w:jc w:val="both"/>
      </w:pPr>
      <w:r>
        <w:rPr>
          <w:sz w:val="24"/>
        </w:rPr>
        <w:t xml:space="preserve">16) вид, номер и дата документа - основания ограничения оборота.</w:t>
      </w:r>
    </w:p>
    <w:p>
      <w:pPr>
        <w:pStyle w:val="0"/>
        <w:ind w:firstLine="540"/>
        <w:jc w:val="both"/>
      </w:pPr>
      <w:r>
        <w:rPr>
          <w:sz w:val="24"/>
        </w:rPr>
      </w:r>
    </w:p>
    <w:p>
      <w:pPr>
        <w:pStyle w:val="2"/>
        <w:outlineLvl w:val="4"/>
        <w:jc w:val="center"/>
      </w:pPr>
      <w:r>
        <w:rPr>
          <w:sz w:val="24"/>
        </w:rPr>
        <w:t xml:space="preserve">Раздел 2.4. Сведения о транспортном средстве</w:t>
      </w:r>
    </w:p>
    <w:p>
      <w:pPr>
        <w:pStyle w:val="0"/>
        <w:ind w:firstLine="540"/>
        <w:jc w:val="both"/>
      </w:pPr>
      <w:r>
        <w:rPr>
          <w:sz w:val="24"/>
        </w:rPr>
      </w:r>
    </w:p>
    <w:p>
      <w:pPr>
        <w:pStyle w:val="2"/>
        <w:outlineLvl w:val="5"/>
        <w:ind w:firstLine="540"/>
        <w:jc w:val="both"/>
      </w:pPr>
      <w:r>
        <w:rPr>
          <w:sz w:val="24"/>
        </w:rPr>
        <w:t xml:space="preserve">1. Подраздел "Общие данные":</w:t>
      </w:r>
    </w:p>
    <w:p>
      <w:pPr>
        <w:pStyle w:val="0"/>
        <w:ind w:firstLine="540"/>
        <w:jc w:val="both"/>
      </w:pPr>
      <w:r>
        <w:rPr>
          <w:sz w:val="24"/>
        </w:rPr>
      </w:r>
    </w:p>
    <w:p>
      <w:pPr>
        <w:pStyle w:val="0"/>
        <w:jc w:val="center"/>
      </w:pPr>
      <w:r>
        <w:rPr>
          <w:sz w:val="24"/>
        </w:rPr>
        <w:t xml:space="preserve">основные сведения:</w:t>
      </w:r>
    </w:p>
    <w:p>
      <w:pPr>
        <w:pStyle w:val="0"/>
        <w:ind w:firstLine="540"/>
        <w:jc w:val="both"/>
      </w:pPr>
      <w:r>
        <w:rPr>
          <w:sz w:val="24"/>
        </w:rPr>
      </w:r>
    </w:p>
    <w:p>
      <w:pPr>
        <w:pStyle w:val="0"/>
        <w:ind w:firstLine="540"/>
        <w:jc w:val="both"/>
      </w:pPr>
      <w:r>
        <w:rPr>
          <w:sz w:val="24"/>
        </w:rPr>
        <w:t xml:space="preserve">1) реестровый номер федерального имущества;</w:t>
      </w:r>
    </w:p>
    <w:p>
      <w:pPr>
        <w:pStyle w:val="0"/>
        <w:spacing w:before="240" w:lineRule="auto"/>
        <w:ind w:firstLine="540"/>
        <w:jc w:val="both"/>
      </w:pPr>
      <w:r>
        <w:rPr>
          <w:sz w:val="24"/>
        </w:rPr>
        <w:t xml:space="preserve">2) дата присвоения реестрового номера федерального имущества;</w:t>
      </w:r>
    </w:p>
    <w:p>
      <w:pPr>
        <w:pStyle w:val="0"/>
        <w:spacing w:before="240" w:lineRule="auto"/>
        <w:ind w:firstLine="540"/>
        <w:jc w:val="both"/>
      </w:pPr>
      <w:r>
        <w:rPr>
          <w:sz w:val="24"/>
        </w:rPr>
        <w:t xml:space="preserve">3) наименование объекта;</w:t>
      </w:r>
    </w:p>
    <w:p>
      <w:pPr>
        <w:pStyle w:val="0"/>
        <w:spacing w:before="240" w:lineRule="auto"/>
        <w:ind w:firstLine="540"/>
        <w:jc w:val="both"/>
      </w:pPr>
      <w:r>
        <w:rPr>
          <w:sz w:val="24"/>
        </w:rPr>
        <w:t xml:space="preserve">4) вид объекта;</w:t>
      </w:r>
    </w:p>
    <w:p>
      <w:pPr>
        <w:pStyle w:val="0"/>
        <w:spacing w:before="240" w:lineRule="auto"/>
        <w:ind w:firstLine="540"/>
        <w:jc w:val="both"/>
      </w:pPr>
      <w:r>
        <w:rPr>
          <w:sz w:val="24"/>
        </w:rPr>
        <w:t xml:space="preserve">5) назначение объекта;</w:t>
      </w:r>
    </w:p>
    <w:p>
      <w:pPr>
        <w:pStyle w:val="0"/>
        <w:spacing w:before="240" w:lineRule="auto"/>
        <w:ind w:firstLine="540"/>
        <w:jc w:val="both"/>
      </w:pPr>
      <w:r>
        <w:rPr>
          <w:sz w:val="24"/>
        </w:rPr>
        <w:t xml:space="preserve">6) марка объекта;</w:t>
      </w:r>
    </w:p>
    <w:p>
      <w:pPr>
        <w:pStyle w:val="0"/>
        <w:spacing w:before="240" w:lineRule="auto"/>
        <w:ind w:firstLine="540"/>
        <w:jc w:val="both"/>
      </w:pPr>
      <w:r>
        <w:rPr>
          <w:sz w:val="24"/>
        </w:rPr>
        <w:t xml:space="preserve">7) модель объекта;</w:t>
      </w:r>
    </w:p>
    <w:p>
      <w:pPr>
        <w:pStyle w:val="0"/>
        <w:spacing w:before="240" w:lineRule="auto"/>
        <w:ind w:firstLine="540"/>
        <w:jc w:val="both"/>
      </w:pPr>
      <w:r>
        <w:rPr>
          <w:sz w:val="24"/>
        </w:rPr>
        <w:t xml:space="preserve">8) год выпуска;</w:t>
      </w:r>
    </w:p>
    <w:p>
      <w:pPr>
        <w:pStyle w:val="0"/>
        <w:spacing w:before="240" w:lineRule="auto"/>
        <w:ind w:firstLine="540"/>
        <w:jc w:val="both"/>
      </w:pPr>
      <w:r>
        <w:rPr>
          <w:sz w:val="24"/>
        </w:rPr>
        <w:t xml:space="preserve">9) идентификационный номер (VIN);</w:t>
      </w:r>
    </w:p>
    <w:p>
      <w:pPr>
        <w:pStyle w:val="0"/>
        <w:spacing w:before="240" w:lineRule="auto"/>
        <w:ind w:firstLine="540"/>
        <w:jc w:val="both"/>
      </w:pPr>
      <w:r>
        <w:rPr>
          <w:sz w:val="24"/>
        </w:rPr>
        <w:t xml:space="preserve">10) государственный регистрационный знак;</w:t>
      </w:r>
    </w:p>
    <w:p>
      <w:pPr>
        <w:pStyle w:val="0"/>
        <w:spacing w:before="240" w:lineRule="auto"/>
        <w:ind w:firstLine="540"/>
        <w:jc w:val="both"/>
      </w:pPr>
      <w:r>
        <w:rPr>
          <w:sz w:val="24"/>
        </w:rPr>
        <w:t xml:space="preserve">11) дата присвоения государственного регистрационного знака;</w:t>
      </w:r>
    </w:p>
    <w:p>
      <w:pPr>
        <w:pStyle w:val="0"/>
        <w:spacing w:before="240" w:lineRule="auto"/>
        <w:ind w:firstLine="540"/>
        <w:jc w:val="both"/>
      </w:pPr>
      <w:r>
        <w:rPr>
          <w:sz w:val="24"/>
        </w:rPr>
        <w:t xml:space="preserve">12) дата исключения из реестра;</w:t>
      </w:r>
    </w:p>
    <w:p>
      <w:pPr>
        <w:pStyle w:val="0"/>
        <w:ind w:firstLine="540"/>
        <w:jc w:val="both"/>
      </w:pPr>
      <w:r>
        <w:rPr>
          <w:sz w:val="24"/>
        </w:rPr>
      </w:r>
    </w:p>
    <w:p>
      <w:pPr>
        <w:pStyle w:val="0"/>
        <w:jc w:val="center"/>
      </w:pPr>
      <w:r>
        <w:rPr>
          <w:sz w:val="24"/>
        </w:rPr>
        <w:t xml:space="preserve">дополнительные сведения:</w:t>
      </w:r>
    </w:p>
    <w:p>
      <w:pPr>
        <w:pStyle w:val="0"/>
        <w:ind w:firstLine="540"/>
        <w:jc w:val="both"/>
      </w:pPr>
      <w:r>
        <w:rPr>
          <w:sz w:val="24"/>
        </w:rPr>
      </w:r>
    </w:p>
    <w:p>
      <w:pPr>
        <w:pStyle w:val="0"/>
        <w:ind w:firstLine="540"/>
        <w:jc w:val="both"/>
      </w:pPr>
      <w:r>
        <w:rPr>
          <w:sz w:val="24"/>
        </w:rPr>
        <w:t xml:space="preserve">13) инвентарный номер;</w:t>
      </w:r>
    </w:p>
    <w:p>
      <w:pPr>
        <w:pStyle w:val="0"/>
        <w:spacing w:before="240" w:lineRule="auto"/>
        <w:ind w:firstLine="540"/>
        <w:jc w:val="both"/>
      </w:pPr>
      <w:r>
        <w:rPr>
          <w:sz w:val="24"/>
        </w:rPr>
        <w:t xml:space="preserve">14) вид особо ценного движимого имущества;</w:t>
      </w:r>
    </w:p>
    <w:p>
      <w:pPr>
        <w:pStyle w:val="0"/>
        <w:spacing w:before="240" w:lineRule="auto"/>
        <w:ind w:firstLine="540"/>
        <w:jc w:val="both"/>
      </w:pPr>
      <w:r>
        <w:rPr>
          <w:sz w:val="24"/>
        </w:rPr>
        <w:t xml:space="preserve">15) дата внесения в перечень особо ценного движимого имущества;</w:t>
      </w:r>
    </w:p>
    <w:p>
      <w:pPr>
        <w:pStyle w:val="0"/>
        <w:spacing w:before="240" w:lineRule="auto"/>
        <w:ind w:firstLine="540"/>
        <w:jc w:val="both"/>
      </w:pPr>
      <w:r>
        <w:rPr>
          <w:sz w:val="24"/>
        </w:rPr>
        <w:t xml:space="preserve">16) вид, номер и дата документа - основания отнесения к особо ценному движимому имуществу.</w:t>
      </w:r>
    </w:p>
    <w:p>
      <w:pPr>
        <w:pStyle w:val="0"/>
        <w:ind w:firstLine="540"/>
        <w:jc w:val="both"/>
      </w:pPr>
      <w:r>
        <w:rPr>
          <w:sz w:val="24"/>
        </w:rPr>
      </w:r>
    </w:p>
    <w:p>
      <w:pPr>
        <w:pStyle w:val="2"/>
        <w:outlineLvl w:val="5"/>
        <w:ind w:firstLine="540"/>
        <w:jc w:val="both"/>
      </w:pPr>
      <w:r>
        <w:rPr>
          <w:sz w:val="24"/>
        </w:rPr>
        <w:t xml:space="preserve">2. Подраздел "Права":</w:t>
      </w:r>
    </w:p>
    <w:p>
      <w:pPr>
        <w:pStyle w:val="0"/>
        <w:ind w:firstLine="540"/>
        <w:jc w:val="both"/>
      </w:pPr>
      <w:r>
        <w:rPr>
          <w:sz w:val="24"/>
        </w:rPr>
      </w:r>
    </w:p>
    <w:p>
      <w:pPr>
        <w:pStyle w:val="0"/>
        <w:jc w:val="center"/>
      </w:pPr>
      <w:r>
        <w:rPr>
          <w:sz w:val="24"/>
        </w:rPr>
        <w:t xml:space="preserve">основные сведения:</w:t>
      </w:r>
    </w:p>
    <w:p>
      <w:pPr>
        <w:pStyle w:val="0"/>
        <w:ind w:firstLine="540"/>
        <w:jc w:val="both"/>
      </w:pPr>
      <w:r>
        <w:rPr>
          <w:sz w:val="24"/>
        </w:rPr>
      </w:r>
    </w:p>
    <w:p>
      <w:pPr>
        <w:pStyle w:val="0"/>
        <w:ind w:firstLine="540"/>
        <w:jc w:val="both"/>
      </w:pPr>
      <w:r>
        <w:rPr>
          <w:sz w:val="24"/>
        </w:rPr>
        <w:t xml:space="preserve">1) полное наименование правообладателя;</w:t>
      </w:r>
    </w:p>
    <w:p>
      <w:pPr>
        <w:pStyle w:val="0"/>
        <w:spacing w:before="240" w:lineRule="auto"/>
        <w:ind w:firstLine="540"/>
        <w:jc w:val="both"/>
      </w:pPr>
      <w:r>
        <w:rPr>
          <w:sz w:val="24"/>
        </w:rPr>
        <w:t xml:space="preserve">2) основной государственный регистрационный номер правообладателя;</w:t>
      </w:r>
    </w:p>
    <w:p>
      <w:pPr>
        <w:pStyle w:val="0"/>
        <w:ind w:firstLine="540"/>
        <w:jc w:val="both"/>
      </w:pPr>
      <w:r>
        <w:rPr>
          <w:sz w:val="24"/>
        </w:rPr>
      </w:r>
    </w:p>
    <w:p>
      <w:pPr>
        <w:pStyle w:val="0"/>
        <w:jc w:val="center"/>
      </w:pPr>
      <w:r>
        <w:rPr>
          <w:sz w:val="24"/>
        </w:rPr>
        <w:t xml:space="preserve">дополнительные сведения:</w:t>
      </w:r>
    </w:p>
    <w:p>
      <w:pPr>
        <w:pStyle w:val="0"/>
        <w:ind w:firstLine="540"/>
        <w:jc w:val="both"/>
      </w:pPr>
      <w:r>
        <w:rPr>
          <w:sz w:val="24"/>
        </w:rPr>
      </w:r>
    </w:p>
    <w:p>
      <w:pPr>
        <w:pStyle w:val="0"/>
        <w:ind w:firstLine="540"/>
        <w:jc w:val="both"/>
      </w:pPr>
      <w:r>
        <w:rPr>
          <w:sz w:val="24"/>
        </w:rPr>
        <w:t xml:space="preserve">3) вид, номер и дата документа - основания возникновения права собственности Российской Федерации;</w:t>
      </w:r>
    </w:p>
    <w:p>
      <w:pPr>
        <w:pStyle w:val="0"/>
        <w:spacing w:before="240" w:lineRule="auto"/>
        <w:ind w:firstLine="540"/>
        <w:jc w:val="both"/>
      </w:pPr>
      <w:r>
        <w:rPr>
          <w:sz w:val="24"/>
        </w:rPr>
        <w:t xml:space="preserve">4) вид вещного права;</w:t>
      </w:r>
    </w:p>
    <w:p>
      <w:pPr>
        <w:pStyle w:val="0"/>
        <w:spacing w:before="240" w:lineRule="auto"/>
        <w:ind w:firstLine="540"/>
        <w:jc w:val="both"/>
      </w:pPr>
      <w:r>
        <w:rPr>
          <w:sz w:val="24"/>
        </w:rPr>
        <w:t xml:space="preserve">5) вид документа - основания возникновения иного вещного права;</w:t>
      </w:r>
    </w:p>
    <w:p>
      <w:pPr>
        <w:pStyle w:val="0"/>
        <w:spacing w:before="240" w:lineRule="auto"/>
        <w:ind w:firstLine="540"/>
        <w:jc w:val="both"/>
      </w:pPr>
      <w:r>
        <w:rPr>
          <w:sz w:val="24"/>
        </w:rPr>
        <w:t xml:space="preserve">6) номер документа - основания возникновения иного вещного права;</w:t>
      </w:r>
    </w:p>
    <w:p>
      <w:pPr>
        <w:pStyle w:val="0"/>
        <w:spacing w:before="240" w:lineRule="auto"/>
        <w:ind w:firstLine="540"/>
        <w:jc w:val="both"/>
      </w:pPr>
      <w:r>
        <w:rPr>
          <w:sz w:val="24"/>
        </w:rPr>
        <w:t xml:space="preserve">7) дата документа - основания возникновения иного вещного права.</w:t>
      </w:r>
    </w:p>
    <w:p>
      <w:pPr>
        <w:pStyle w:val="0"/>
        <w:ind w:firstLine="540"/>
        <w:jc w:val="both"/>
      </w:pPr>
      <w:r>
        <w:rPr>
          <w:sz w:val="24"/>
        </w:rPr>
      </w:r>
    </w:p>
    <w:p>
      <w:pPr>
        <w:pStyle w:val="2"/>
        <w:outlineLvl w:val="5"/>
        <w:ind w:firstLine="540"/>
        <w:jc w:val="both"/>
      </w:pPr>
      <w:r>
        <w:rPr>
          <w:sz w:val="24"/>
        </w:rPr>
        <w:t xml:space="preserve">3. Подраздел "Стоимость и улучшения":</w:t>
      </w:r>
    </w:p>
    <w:p>
      <w:pPr>
        <w:pStyle w:val="0"/>
        <w:ind w:firstLine="540"/>
        <w:jc w:val="both"/>
      </w:pPr>
      <w:r>
        <w:rPr>
          <w:sz w:val="24"/>
        </w:rPr>
      </w:r>
    </w:p>
    <w:p>
      <w:pPr>
        <w:pStyle w:val="0"/>
        <w:jc w:val="center"/>
      </w:pPr>
      <w:r>
        <w:rPr>
          <w:sz w:val="24"/>
        </w:rPr>
        <w:t xml:space="preserve">основные сведения:</w:t>
      </w:r>
    </w:p>
    <w:p>
      <w:pPr>
        <w:pStyle w:val="0"/>
        <w:ind w:firstLine="540"/>
        <w:jc w:val="both"/>
      </w:pPr>
      <w:r>
        <w:rPr>
          <w:sz w:val="24"/>
        </w:rPr>
      </w:r>
    </w:p>
    <w:p>
      <w:pPr>
        <w:pStyle w:val="0"/>
        <w:ind w:firstLine="540"/>
        <w:jc w:val="both"/>
      </w:pPr>
      <w:r>
        <w:rPr>
          <w:sz w:val="24"/>
        </w:rPr>
        <w:t xml:space="preserve">1) балансовая (восстановительная) стоимость, рублей;</w:t>
      </w:r>
    </w:p>
    <w:p>
      <w:pPr>
        <w:pStyle w:val="0"/>
        <w:spacing w:before="240" w:lineRule="auto"/>
        <w:ind w:firstLine="540"/>
        <w:jc w:val="both"/>
      </w:pPr>
      <w:r>
        <w:rPr>
          <w:sz w:val="24"/>
        </w:rPr>
        <w:t xml:space="preserve">2) дата определения балансовой (восстановительной) стоимости;</w:t>
      </w:r>
    </w:p>
    <w:p>
      <w:pPr>
        <w:pStyle w:val="0"/>
        <w:spacing w:before="240" w:lineRule="auto"/>
        <w:ind w:firstLine="540"/>
        <w:jc w:val="both"/>
      </w:pPr>
      <w:r>
        <w:rPr>
          <w:sz w:val="24"/>
        </w:rPr>
        <w:t xml:space="preserve">3) остаточная стоимость, рублей;</w:t>
      </w:r>
    </w:p>
    <w:p>
      <w:pPr>
        <w:pStyle w:val="0"/>
        <w:spacing w:before="240" w:lineRule="auto"/>
        <w:ind w:firstLine="540"/>
        <w:jc w:val="both"/>
      </w:pPr>
      <w:r>
        <w:rPr>
          <w:sz w:val="24"/>
        </w:rPr>
        <w:t xml:space="preserve">4) дата определения остаточной стоимости, рублей;</w:t>
      </w:r>
    </w:p>
    <w:p>
      <w:pPr>
        <w:pStyle w:val="0"/>
        <w:ind w:firstLine="540"/>
        <w:jc w:val="both"/>
      </w:pPr>
      <w:r>
        <w:rPr>
          <w:sz w:val="24"/>
        </w:rPr>
      </w:r>
    </w:p>
    <w:p>
      <w:pPr>
        <w:pStyle w:val="0"/>
        <w:jc w:val="center"/>
      </w:pPr>
      <w:r>
        <w:rPr>
          <w:sz w:val="24"/>
        </w:rPr>
        <w:t xml:space="preserve">дополнительные сведения:</w:t>
      </w:r>
    </w:p>
    <w:p>
      <w:pPr>
        <w:pStyle w:val="0"/>
        <w:ind w:firstLine="540"/>
        <w:jc w:val="both"/>
      </w:pPr>
      <w:r>
        <w:rPr>
          <w:sz w:val="24"/>
        </w:rPr>
      </w:r>
    </w:p>
    <w:p>
      <w:pPr>
        <w:pStyle w:val="0"/>
        <w:ind w:firstLine="540"/>
        <w:jc w:val="both"/>
      </w:pPr>
      <w:r>
        <w:rPr>
          <w:sz w:val="24"/>
        </w:rPr>
        <w:t xml:space="preserve">5) первоначальная стоимость, рублей;</w:t>
      </w:r>
    </w:p>
    <w:p>
      <w:pPr>
        <w:pStyle w:val="0"/>
        <w:spacing w:before="240" w:lineRule="auto"/>
        <w:ind w:firstLine="540"/>
        <w:jc w:val="both"/>
      </w:pPr>
      <w:r>
        <w:rPr>
          <w:sz w:val="24"/>
        </w:rPr>
        <w:t xml:space="preserve">6) дата определения первоначальной стоимости;</w:t>
      </w:r>
    </w:p>
    <w:p>
      <w:pPr>
        <w:pStyle w:val="0"/>
        <w:spacing w:before="240" w:lineRule="auto"/>
        <w:ind w:firstLine="540"/>
        <w:jc w:val="both"/>
      </w:pPr>
      <w:r>
        <w:rPr>
          <w:sz w:val="24"/>
        </w:rPr>
        <w:t xml:space="preserve">7) наименование иного вида стоимости;</w:t>
      </w:r>
    </w:p>
    <w:p>
      <w:pPr>
        <w:pStyle w:val="0"/>
        <w:spacing w:before="240" w:lineRule="auto"/>
        <w:ind w:firstLine="540"/>
        <w:jc w:val="both"/>
      </w:pPr>
      <w:r>
        <w:rPr>
          <w:sz w:val="24"/>
        </w:rPr>
        <w:t xml:space="preserve">8) иной вид стоимости, рублей;</w:t>
      </w:r>
    </w:p>
    <w:p>
      <w:pPr>
        <w:pStyle w:val="0"/>
        <w:spacing w:before="240" w:lineRule="auto"/>
        <w:ind w:firstLine="540"/>
        <w:jc w:val="both"/>
      </w:pPr>
      <w:r>
        <w:rPr>
          <w:sz w:val="24"/>
        </w:rPr>
        <w:t xml:space="preserve">9) дата определения иного вида стоимости;</w:t>
      </w:r>
    </w:p>
    <w:p>
      <w:pPr>
        <w:pStyle w:val="0"/>
        <w:spacing w:before="240" w:lineRule="auto"/>
        <w:ind w:firstLine="540"/>
        <w:jc w:val="both"/>
      </w:pPr>
      <w:r>
        <w:rPr>
          <w:sz w:val="24"/>
        </w:rPr>
        <w:t xml:space="preserve">10) изменение стоимости, рублей;</w:t>
      </w:r>
    </w:p>
    <w:p>
      <w:pPr>
        <w:pStyle w:val="0"/>
        <w:spacing w:before="240" w:lineRule="auto"/>
        <w:ind w:firstLine="540"/>
        <w:jc w:val="both"/>
      </w:pPr>
      <w:r>
        <w:rPr>
          <w:sz w:val="24"/>
        </w:rPr>
        <w:t xml:space="preserve">11) вид измененной стоимости;</w:t>
      </w:r>
    </w:p>
    <w:p>
      <w:pPr>
        <w:pStyle w:val="0"/>
        <w:spacing w:before="240" w:lineRule="auto"/>
        <w:ind w:firstLine="540"/>
        <w:jc w:val="both"/>
      </w:pPr>
      <w:r>
        <w:rPr>
          <w:sz w:val="24"/>
        </w:rPr>
        <w:t xml:space="preserve">12) причина изменения стоимости;</w:t>
      </w:r>
    </w:p>
    <w:p>
      <w:pPr>
        <w:pStyle w:val="0"/>
        <w:spacing w:before="240" w:lineRule="auto"/>
        <w:ind w:firstLine="540"/>
        <w:jc w:val="both"/>
      </w:pPr>
      <w:r>
        <w:rPr>
          <w:sz w:val="24"/>
        </w:rPr>
        <w:t xml:space="preserve">13) вид и дата документа - основания изменения стоимости;</w:t>
      </w:r>
    </w:p>
    <w:p>
      <w:pPr>
        <w:pStyle w:val="0"/>
        <w:spacing w:before="240" w:lineRule="auto"/>
        <w:ind w:firstLine="540"/>
        <w:jc w:val="both"/>
      </w:pPr>
      <w:r>
        <w:rPr>
          <w:sz w:val="24"/>
        </w:rPr>
        <w:t xml:space="preserve">14) срок полезного использования;</w:t>
      </w:r>
    </w:p>
    <w:p>
      <w:pPr>
        <w:pStyle w:val="0"/>
        <w:spacing w:before="240" w:lineRule="auto"/>
        <w:ind w:firstLine="540"/>
        <w:jc w:val="both"/>
      </w:pPr>
      <w:r>
        <w:rPr>
          <w:sz w:val="24"/>
        </w:rPr>
        <w:t xml:space="preserve">15) дата поступления (перемещения) в государственную казну Российской Федерации;</w:t>
      </w:r>
    </w:p>
    <w:p>
      <w:pPr>
        <w:pStyle w:val="0"/>
        <w:spacing w:before="240" w:lineRule="auto"/>
        <w:ind w:firstLine="540"/>
        <w:jc w:val="both"/>
      </w:pPr>
      <w:r>
        <w:rPr>
          <w:sz w:val="24"/>
        </w:rPr>
        <w:t xml:space="preserve">16) балансовая и остаточная стоимости, по которым объект поступил (перемещен) в государственную казну Российской Федерации, рублей;</w:t>
      </w:r>
    </w:p>
    <w:p>
      <w:pPr>
        <w:pStyle w:val="0"/>
        <w:spacing w:before="240" w:lineRule="auto"/>
        <w:ind w:firstLine="540"/>
        <w:jc w:val="both"/>
      </w:pPr>
      <w:r>
        <w:rPr>
          <w:sz w:val="24"/>
        </w:rPr>
        <w:t xml:space="preserve">17) дата выбытия (перемещения) из государственной казны Российской Федерации;</w:t>
      </w:r>
    </w:p>
    <w:p>
      <w:pPr>
        <w:pStyle w:val="0"/>
        <w:spacing w:before="240" w:lineRule="auto"/>
        <w:ind w:firstLine="540"/>
        <w:jc w:val="both"/>
      </w:pPr>
      <w:r>
        <w:rPr>
          <w:sz w:val="24"/>
        </w:rPr>
        <w:t xml:space="preserve">18) балансовая и остаточная стоимости, по которым объект выбыл (перемещен) из государственной казны Российской Федерации, рублей.</w:t>
      </w:r>
    </w:p>
    <w:p>
      <w:pPr>
        <w:pStyle w:val="0"/>
        <w:ind w:firstLine="540"/>
        <w:jc w:val="both"/>
      </w:pPr>
      <w:r>
        <w:rPr>
          <w:sz w:val="24"/>
        </w:rPr>
      </w:r>
    </w:p>
    <w:p>
      <w:pPr>
        <w:pStyle w:val="2"/>
        <w:outlineLvl w:val="5"/>
        <w:ind w:firstLine="540"/>
        <w:jc w:val="both"/>
      </w:pPr>
      <w:r>
        <w:rPr>
          <w:sz w:val="24"/>
        </w:rPr>
        <w:t xml:space="preserve">4. Подраздел "Ограничение (обременение)":</w:t>
      </w:r>
    </w:p>
    <w:p>
      <w:pPr>
        <w:pStyle w:val="0"/>
        <w:ind w:firstLine="540"/>
        <w:jc w:val="both"/>
      </w:pPr>
      <w:r>
        <w:rPr>
          <w:sz w:val="24"/>
        </w:rPr>
      </w:r>
    </w:p>
    <w:p>
      <w:pPr>
        <w:pStyle w:val="0"/>
        <w:jc w:val="center"/>
      </w:pPr>
      <w:r>
        <w:rPr>
          <w:sz w:val="24"/>
        </w:rPr>
        <w:t xml:space="preserve">основные сведения:</w:t>
      </w:r>
    </w:p>
    <w:p>
      <w:pPr>
        <w:pStyle w:val="0"/>
        <w:ind w:firstLine="540"/>
        <w:jc w:val="both"/>
      </w:pPr>
      <w:r>
        <w:rPr>
          <w:sz w:val="24"/>
        </w:rPr>
      </w:r>
    </w:p>
    <w:p>
      <w:pPr>
        <w:pStyle w:val="0"/>
        <w:ind w:firstLine="540"/>
        <w:jc w:val="both"/>
      </w:pPr>
      <w:r>
        <w:rPr>
          <w:sz w:val="24"/>
        </w:rPr>
        <w:t xml:space="preserve">1) наименование объекта (части), права на который ограничены (обременены);</w:t>
      </w:r>
    </w:p>
    <w:p>
      <w:pPr>
        <w:pStyle w:val="0"/>
        <w:spacing w:before="240" w:lineRule="auto"/>
        <w:ind w:firstLine="540"/>
        <w:jc w:val="both"/>
      </w:pPr>
      <w:r>
        <w:rPr>
          <w:sz w:val="24"/>
        </w:rPr>
        <w:t xml:space="preserve">2) вид ограничения (обременения);</w:t>
      </w:r>
    </w:p>
    <w:p>
      <w:pPr>
        <w:pStyle w:val="0"/>
        <w:spacing w:before="240" w:lineRule="auto"/>
        <w:ind w:firstLine="540"/>
        <w:jc w:val="both"/>
      </w:pPr>
      <w:r>
        <w:rPr>
          <w:sz w:val="24"/>
        </w:rPr>
        <w:t xml:space="preserve">3) дата начала ограничения (обременения);</w:t>
      </w:r>
    </w:p>
    <w:p>
      <w:pPr>
        <w:pStyle w:val="0"/>
        <w:spacing w:before="240" w:lineRule="auto"/>
        <w:ind w:firstLine="540"/>
        <w:jc w:val="both"/>
      </w:pPr>
      <w:r>
        <w:rPr>
          <w:sz w:val="24"/>
        </w:rPr>
        <w:t xml:space="preserve">4) дата окончания ограничения (обременения);</w:t>
      </w:r>
    </w:p>
    <w:p>
      <w:pPr>
        <w:pStyle w:val="0"/>
        <w:spacing w:before="240" w:lineRule="auto"/>
        <w:ind w:firstLine="540"/>
        <w:jc w:val="both"/>
      </w:pPr>
      <w:r>
        <w:rPr>
          <w:sz w:val="24"/>
        </w:rPr>
        <w:t xml:space="preserve">5) срок ограничения (обременения);</w:t>
      </w:r>
    </w:p>
    <w:p>
      <w:pPr>
        <w:pStyle w:val="0"/>
        <w:spacing w:before="240" w:lineRule="auto"/>
        <w:ind w:firstLine="540"/>
        <w:jc w:val="both"/>
      </w:pPr>
      <w:r>
        <w:rPr>
          <w:sz w:val="24"/>
        </w:rPr>
        <w:t xml:space="preserve">6) наименование лица, в пользу которого установлено ограничение (обременение);</w:t>
      </w:r>
    </w:p>
    <w:p>
      <w:pPr>
        <w:pStyle w:val="0"/>
        <w:spacing w:before="240" w:lineRule="auto"/>
        <w:ind w:firstLine="540"/>
        <w:jc w:val="both"/>
      </w:pPr>
      <w:r>
        <w:rPr>
          <w:sz w:val="24"/>
        </w:rPr>
        <w:t xml:space="preserve">7) основной государственный регистрационный номер (основной государственный регистрационный номер индивидуального предпринимателя) лица, в пользу которого установлено ограничение (обременение);</w:t>
      </w:r>
    </w:p>
    <w:p>
      <w:pPr>
        <w:pStyle w:val="0"/>
        <w:ind w:firstLine="540"/>
        <w:jc w:val="both"/>
      </w:pPr>
      <w:r>
        <w:rPr>
          <w:sz w:val="24"/>
        </w:rPr>
      </w:r>
    </w:p>
    <w:p>
      <w:pPr>
        <w:pStyle w:val="0"/>
        <w:jc w:val="center"/>
      </w:pPr>
      <w:r>
        <w:rPr>
          <w:sz w:val="24"/>
        </w:rPr>
        <w:t xml:space="preserve">дополнительные сведения:</w:t>
      </w:r>
    </w:p>
    <w:p>
      <w:pPr>
        <w:pStyle w:val="0"/>
        <w:ind w:firstLine="540"/>
        <w:jc w:val="both"/>
      </w:pPr>
      <w:r>
        <w:rPr>
          <w:sz w:val="24"/>
        </w:rPr>
      </w:r>
    </w:p>
    <w:p>
      <w:pPr>
        <w:pStyle w:val="0"/>
        <w:ind w:firstLine="540"/>
        <w:jc w:val="both"/>
      </w:pPr>
      <w:r>
        <w:rPr>
          <w:sz w:val="24"/>
        </w:rPr>
        <w:t xml:space="preserve">8) наличие субаренды;</w:t>
      </w:r>
    </w:p>
    <w:p>
      <w:pPr>
        <w:pStyle w:val="0"/>
        <w:spacing w:before="240" w:lineRule="auto"/>
        <w:ind w:firstLine="540"/>
        <w:jc w:val="both"/>
      </w:pPr>
      <w:r>
        <w:rPr>
          <w:sz w:val="24"/>
        </w:rPr>
        <w:t xml:space="preserve">9) вид, номер и дата документа - основания ограничения (обременения);</w:t>
      </w:r>
    </w:p>
    <w:p>
      <w:pPr>
        <w:pStyle w:val="0"/>
        <w:spacing w:before="240" w:lineRule="auto"/>
        <w:ind w:firstLine="540"/>
        <w:jc w:val="both"/>
      </w:pPr>
      <w:r>
        <w:rPr>
          <w:sz w:val="24"/>
        </w:rPr>
        <w:t xml:space="preserve">10) размер платы за ограничение (обременение) за весь срок, рублей;</w:t>
      </w:r>
    </w:p>
    <w:p>
      <w:pPr>
        <w:pStyle w:val="0"/>
        <w:spacing w:before="240" w:lineRule="auto"/>
        <w:ind w:firstLine="540"/>
        <w:jc w:val="both"/>
      </w:pPr>
      <w:r>
        <w:rPr>
          <w:sz w:val="24"/>
        </w:rPr>
        <w:t xml:space="preserve">11) размер платы за ограничение (обременение) за месяц, рублей;</w:t>
      </w:r>
    </w:p>
    <w:p>
      <w:pPr>
        <w:pStyle w:val="0"/>
        <w:spacing w:before="240" w:lineRule="auto"/>
        <w:ind w:firstLine="540"/>
        <w:jc w:val="both"/>
      </w:pPr>
      <w:r>
        <w:rPr>
          <w:sz w:val="24"/>
        </w:rPr>
        <w:t xml:space="preserve">12) дата установления размера платы;</w:t>
      </w:r>
    </w:p>
    <w:p>
      <w:pPr>
        <w:pStyle w:val="0"/>
        <w:spacing w:before="240" w:lineRule="auto"/>
        <w:ind w:firstLine="540"/>
        <w:jc w:val="both"/>
      </w:pPr>
      <w:r>
        <w:rPr>
          <w:sz w:val="24"/>
        </w:rPr>
        <w:t xml:space="preserve">13) идентификационный номер налогоплательщика лица, в пользу которого установлено ограничение (обременение);</w:t>
      </w:r>
    </w:p>
    <w:p>
      <w:pPr>
        <w:pStyle w:val="0"/>
        <w:spacing w:before="240" w:lineRule="auto"/>
        <w:ind w:firstLine="540"/>
        <w:jc w:val="both"/>
      </w:pPr>
      <w:r>
        <w:rPr>
          <w:sz w:val="24"/>
        </w:rPr>
        <w:t xml:space="preserve">14) код причины постановки на учет лица, в пользу которого установлено ограничение (обременение);</w:t>
      </w:r>
    </w:p>
    <w:p>
      <w:pPr>
        <w:pStyle w:val="0"/>
        <w:spacing w:before="240" w:lineRule="auto"/>
        <w:ind w:firstLine="540"/>
        <w:jc w:val="both"/>
      </w:pPr>
      <w:r>
        <w:rPr>
          <w:sz w:val="24"/>
        </w:rPr>
        <w:t xml:space="preserve">15) наименование ограничения объекта в обороте;</w:t>
      </w:r>
    </w:p>
    <w:p>
      <w:pPr>
        <w:pStyle w:val="0"/>
        <w:spacing w:before="240" w:lineRule="auto"/>
        <w:ind w:firstLine="540"/>
        <w:jc w:val="both"/>
      </w:pPr>
      <w:r>
        <w:rPr>
          <w:sz w:val="24"/>
        </w:rPr>
        <w:t xml:space="preserve">16) вид, номер и дата документа - основания ограничения оборота.</w:t>
      </w:r>
    </w:p>
    <w:p>
      <w:pPr>
        <w:pStyle w:val="0"/>
        <w:ind w:firstLine="540"/>
        <w:jc w:val="both"/>
      </w:pPr>
      <w:r>
        <w:rPr>
          <w:sz w:val="24"/>
        </w:rPr>
      </w:r>
    </w:p>
    <w:p>
      <w:pPr>
        <w:pStyle w:val="2"/>
        <w:outlineLvl w:val="4"/>
        <w:jc w:val="center"/>
      </w:pPr>
      <w:r>
        <w:rPr>
          <w:sz w:val="24"/>
        </w:rPr>
        <w:t xml:space="preserve">Раздел 2.5. Сведения об ином движимом имуществе,</w:t>
      </w:r>
    </w:p>
    <w:p>
      <w:pPr>
        <w:pStyle w:val="2"/>
        <w:jc w:val="center"/>
      </w:pPr>
      <w:r>
        <w:rPr>
          <w:sz w:val="24"/>
        </w:rPr>
        <w:t xml:space="preserve">первоначальная стоимость единицы которого меньше</w:t>
      </w:r>
    </w:p>
    <w:p>
      <w:pPr>
        <w:pStyle w:val="2"/>
        <w:jc w:val="center"/>
      </w:pPr>
      <w:r>
        <w:rPr>
          <w:sz w:val="24"/>
        </w:rPr>
        <w:t xml:space="preserve">500 тыс. рублей, за исключением имущества, обращенного</w:t>
      </w:r>
    </w:p>
    <w:p>
      <w:pPr>
        <w:pStyle w:val="2"/>
        <w:jc w:val="center"/>
      </w:pPr>
      <w:r>
        <w:rPr>
          <w:sz w:val="24"/>
        </w:rPr>
        <w:t xml:space="preserve">в собственность Российской Федерации, а также особо ценном</w:t>
      </w:r>
    </w:p>
    <w:p>
      <w:pPr>
        <w:pStyle w:val="2"/>
        <w:jc w:val="center"/>
      </w:pPr>
      <w:r>
        <w:rPr>
          <w:sz w:val="24"/>
        </w:rPr>
        <w:t xml:space="preserve">движимом имуществе, первоначальная стоимость единицы</w:t>
      </w:r>
    </w:p>
    <w:p>
      <w:pPr>
        <w:pStyle w:val="2"/>
        <w:jc w:val="center"/>
      </w:pPr>
      <w:r>
        <w:rPr>
          <w:sz w:val="24"/>
        </w:rPr>
        <w:t xml:space="preserve">которого меньше 200 тыс. рублей, и оборотных активах</w:t>
      </w:r>
    </w:p>
    <w:p>
      <w:pPr>
        <w:pStyle w:val="2"/>
        <w:jc w:val="center"/>
      </w:pPr>
      <w:r>
        <w:rPr>
          <w:sz w:val="24"/>
        </w:rPr>
        <w:t xml:space="preserve">(независимо от их стоимости), учитываемых</w:t>
      </w:r>
    </w:p>
    <w:p>
      <w:pPr>
        <w:pStyle w:val="2"/>
        <w:jc w:val="center"/>
      </w:pPr>
      <w:r>
        <w:rPr>
          <w:sz w:val="24"/>
        </w:rPr>
        <w:t xml:space="preserve">как единые объекты</w:t>
      </w:r>
    </w:p>
    <w:p>
      <w:pPr>
        <w:pStyle w:val="0"/>
        <w:ind w:firstLine="540"/>
        <w:jc w:val="both"/>
      </w:pPr>
      <w:r>
        <w:rPr>
          <w:sz w:val="24"/>
        </w:rPr>
      </w:r>
    </w:p>
    <w:p>
      <w:pPr>
        <w:pStyle w:val="2"/>
        <w:outlineLvl w:val="5"/>
        <w:ind w:firstLine="540"/>
        <w:jc w:val="both"/>
      </w:pPr>
      <w:r>
        <w:rPr>
          <w:sz w:val="24"/>
        </w:rPr>
        <w:t xml:space="preserve">1. Подраздел "Общие данные":</w:t>
      </w:r>
    </w:p>
    <w:p>
      <w:pPr>
        <w:pStyle w:val="0"/>
        <w:ind w:firstLine="540"/>
        <w:jc w:val="both"/>
      </w:pPr>
      <w:r>
        <w:rPr>
          <w:sz w:val="24"/>
        </w:rPr>
      </w:r>
    </w:p>
    <w:p>
      <w:pPr>
        <w:pStyle w:val="0"/>
        <w:jc w:val="center"/>
      </w:pPr>
      <w:r>
        <w:rPr>
          <w:sz w:val="24"/>
        </w:rPr>
        <w:t xml:space="preserve">основные сведения:</w:t>
      </w:r>
    </w:p>
    <w:p>
      <w:pPr>
        <w:pStyle w:val="0"/>
        <w:ind w:firstLine="540"/>
        <w:jc w:val="both"/>
      </w:pPr>
      <w:r>
        <w:rPr>
          <w:sz w:val="24"/>
        </w:rPr>
      </w:r>
    </w:p>
    <w:p>
      <w:pPr>
        <w:pStyle w:val="0"/>
        <w:ind w:firstLine="540"/>
        <w:jc w:val="both"/>
      </w:pPr>
      <w:r>
        <w:rPr>
          <w:sz w:val="24"/>
        </w:rPr>
        <w:t xml:space="preserve">1) реестровый номер федерального имущества;</w:t>
      </w:r>
    </w:p>
    <w:p>
      <w:pPr>
        <w:pStyle w:val="0"/>
        <w:spacing w:before="240" w:lineRule="auto"/>
        <w:ind w:firstLine="540"/>
        <w:jc w:val="both"/>
      </w:pPr>
      <w:r>
        <w:rPr>
          <w:sz w:val="24"/>
        </w:rPr>
        <w:t xml:space="preserve">2) дата присвоения реестрового номера федерального имущества;</w:t>
      </w:r>
    </w:p>
    <w:p>
      <w:pPr>
        <w:pStyle w:val="0"/>
        <w:spacing w:before="240" w:lineRule="auto"/>
        <w:ind w:firstLine="540"/>
        <w:jc w:val="both"/>
      </w:pPr>
      <w:r>
        <w:rPr>
          <w:sz w:val="24"/>
        </w:rPr>
        <w:t xml:space="preserve">3) полное наименование правообладателя;</w:t>
      </w:r>
    </w:p>
    <w:p>
      <w:pPr>
        <w:pStyle w:val="0"/>
        <w:spacing w:before="240" w:lineRule="auto"/>
        <w:ind w:firstLine="540"/>
        <w:jc w:val="both"/>
      </w:pPr>
      <w:r>
        <w:rPr>
          <w:sz w:val="24"/>
        </w:rPr>
        <w:t xml:space="preserve">4) основной государственный регистрационный номер правообладателя;</w:t>
      </w:r>
    </w:p>
    <w:p>
      <w:pPr>
        <w:pStyle w:val="0"/>
        <w:spacing w:before="240" w:lineRule="auto"/>
        <w:ind w:firstLine="540"/>
        <w:jc w:val="both"/>
      </w:pPr>
      <w:r>
        <w:rPr>
          <w:sz w:val="24"/>
        </w:rPr>
        <w:t xml:space="preserve">5) идентификационный номер налогоплательщика правообладателя;</w:t>
      </w:r>
    </w:p>
    <w:p>
      <w:pPr>
        <w:pStyle w:val="0"/>
        <w:spacing w:before="240" w:lineRule="auto"/>
        <w:ind w:firstLine="540"/>
        <w:jc w:val="both"/>
      </w:pPr>
      <w:r>
        <w:rPr>
          <w:sz w:val="24"/>
        </w:rPr>
        <w:t xml:space="preserve">6) код причины постановки на учет правообладателя;</w:t>
      </w:r>
    </w:p>
    <w:p>
      <w:pPr>
        <w:pStyle w:val="0"/>
        <w:spacing w:before="240" w:lineRule="auto"/>
        <w:ind w:firstLine="540"/>
        <w:jc w:val="both"/>
      </w:pPr>
      <w:r>
        <w:rPr>
          <w:sz w:val="24"/>
        </w:rPr>
        <w:t xml:space="preserve">7) первоначальная стоимость, рублей;</w:t>
      </w:r>
    </w:p>
    <w:p>
      <w:pPr>
        <w:pStyle w:val="0"/>
        <w:spacing w:before="240" w:lineRule="auto"/>
        <w:ind w:firstLine="540"/>
        <w:jc w:val="both"/>
      </w:pPr>
      <w:r>
        <w:rPr>
          <w:sz w:val="24"/>
        </w:rPr>
        <w:t xml:space="preserve">8) дата определения первоначальной стоимости;</w:t>
      </w:r>
    </w:p>
    <w:p>
      <w:pPr>
        <w:pStyle w:val="0"/>
        <w:spacing w:before="240" w:lineRule="auto"/>
        <w:ind w:firstLine="540"/>
        <w:jc w:val="both"/>
      </w:pPr>
      <w:r>
        <w:rPr>
          <w:sz w:val="24"/>
        </w:rPr>
        <w:t xml:space="preserve">9) остаточная стоимость, рублей;</w:t>
      </w:r>
    </w:p>
    <w:p>
      <w:pPr>
        <w:pStyle w:val="0"/>
        <w:spacing w:before="240" w:lineRule="auto"/>
        <w:ind w:firstLine="540"/>
        <w:jc w:val="both"/>
      </w:pPr>
      <w:r>
        <w:rPr>
          <w:sz w:val="24"/>
        </w:rPr>
        <w:t xml:space="preserve">10) дата определения остаточной стоимости;</w:t>
      </w:r>
    </w:p>
    <w:p>
      <w:pPr>
        <w:pStyle w:val="0"/>
        <w:spacing w:before="240" w:lineRule="auto"/>
        <w:ind w:firstLine="540"/>
        <w:jc w:val="both"/>
      </w:pPr>
      <w:r>
        <w:rPr>
          <w:sz w:val="24"/>
        </w:rPr>
        <w:t xml:space="preserve">11) дата исключения из реестра;</w:t>
      </w:r>
    </w:p>
    <w:p>
      <w:pPr>
        <w:pStyle w:val="0"/>
        <w:ind w:firstLine="540"/>
        <w:jc w:val="both"/>
      </w:pPr>
      <w:r>
        <w:rPr>
          <w:sz w:val="24"/>
        </w:rPr>
      </w:r>
    </w:p>
    <w:p>
      <w:pPr>
        <w:pStyle w:val="0"/>
        <w:jc w:val="center"/>
      </w:pPr>
      <w:r>
        <w:rPr>
          <w:sz w:val="24"/>
        </w:rPr>
        <w:t xml:space="preserve">дополнительные сведения:</w:t>
      </w:r>
    </w:p>
    <w:p>
      <w:pPr>
        <w:pStyle w:val="0"/>
        <w:ind w:firstLine="540"/>
        <w:jc w:val="both"/>
      </w:pPr>
      <w:r>
        <w:rPr>
          <w:sz w:val="24"/>
        </w:rPr>
      </w:r>
    </w:p>
    <w:p>
      <w:pPr>
        <w:pStyle w:val="0"/>
        <w:ind w:firstLine="540"/>
        <w:jc w:val="both"/>
      </w:pPr>
      <w:r>
        <w:rPr>
          <w:sz w:val="24"/>
        </w:rPr>
        <w:t xml:space="preserve">12) номер раздела правообладателя;</w:t>
      </w:r>
    </w:p>
    <w:p>
      <w:pPr>
        <w:pStyle w:val="0"/>
        <w:spacing w:before="240" w:lineRule="auto"/>
        <w:ind w:firstLine="540"/>
        <w:jc w:val="both"/>
      </w:pPr>
      <w:r>
        <w:rPr>
          <w:sz w:val="24"/>
        </w:rPr>
        <w:t xml:space="preserve">13) балансовая (восстановительная) стоимость, рублей;</w:t>
      </w:r>
    </w:p>
    <w:p>
      <w:pPr>
        <w:pStyle w:val="0"/>
        <w:spacing w:before="240" w:lineRule="auto"/>
        <w:ind w:firstLine="540"/>
        <w:jc w:val="both"/>
      </w:pPr>
      <w:r>
        <w:rPr>
          <w:sz w:val="24"/>
        </w:rPr>
        <w:t xml:space="preserve">14) дата определения балансовой (восстановительной) стоимости;</w:t>
      </w:r>
    </w:p>
    <w:p>
      <w:pPr>
        <w:pStyle w:val="0"/>
        <w:spacing w:before="240" w:lineRule="auto"/>
        <w:ind w:firstLine="540"/>
        <w:jc w:val="both"/>
      </w:pPr>
      <w:r>
        <w:rPr>
          <w:sz w:val="24"/>
        </w:rPr>
        <w:t xml:space="preserve">15) сумма оборотных активов на первое число месяца, следующего за отчетным кварталом, рублей;</w:t>
      </w:r>
    </w:p>
    <w:p>
      <w:pPr>
        <w:pStyle w:val="0"/>
        <w:spacing w:before="240" w:lineRule="auto"/>
        <w:ind w:firstLine="540"/>
        <w:jc w:val="both"/>
      </w:pPr>
      <w:r>
        <w:rPr>
          <w:sz w:val="24"/>
        </w:rPr>
        <w:t xml:space="preserve">16) наименование объекта, отнесенного к особо ценному движимому имуществу;</w:t>
      </w:r>
    </w:p>
    <w:p>
      <w:pPr>
        <w:pStyle w:val="0"/>
        <w:spacing w:before="240" w:lineRule="auto"/>
        <w:ind w:firstLine="540"/>
        <w:jc w:val="both"/>
      </w:pPr>
      <w:r>
        <w:rPr>
          <w:sz w:val="24"/>
        </w:rPr>
        <w:t xml:space="preserve">17) инвентарный номер объекта, отнесенного к особо ценному движимому имуществу;</w:t>
      </w:r>
    </w:p>
    <w:p>
      <w:pPr>
        <w:pStyle w:val="0"/>
        <w:spacing w:before="240" w:lineRule="auto"/>
        <w:ind w:firstLine="540"/>
        <w:jc w:val="both"/>
      </w:pPr>
      <w:r>
        <w:rPr>
          <w:sz w:val="24"/>
        </w:rPr>
        <w:t xml:space="preserve">18) первоначальная стоимость объекта, отнесенного к особо ценному движимому имуществу;</w:t>
      </w:r>
    </w:p>
    <w:p>
      <w:pPr>
        <w:pStyle w:val="0"/>
        <w:spacing w:before="240" w:lineRule="auto"/>
        <w:ind w:firstLine="540"/>
        <w:jc w:val="both"/>
      </w:pPr>
      <w:r>
        <w:rPr>
          <w:sz w:val="24"/>
        </w:rPr>
        <w:t xml:space="preserve">19) остаточная стоимость объекта, отнесенного к особо ценному движимому имуществу;</w:t>
      </w:r>
    </w:p>
    <w:p>
      <w:pPr>
        <w:pStyle w:val="0"/>
        <w:spacing w:before="240" w:lineRule="auto"/>
        <w:ind w:firstLine="540"/>
        <w:jc w:val="both"/>
      </w:pPr>
      <w:r>
        <w:rPr>
          <w:sz w:val="24"/>
        </w:rPr>
        <w:t xml:space="preserve">20) балансовая стоимость объекта, отнесенного к особо ценному движимому имуществу;</w:t>
      </w:r>
    </w:p>
    <w:p>
      <w:pPr>
        <w:pStyle w:val="0"/>
        <w:spacing w:before="240" w:lineRule="auto"/>
        <w:ind w:firstLine="540"/>
        <w:jc w:val="both"/>
      </w:pPr>
      <w:r>
        <w:rPr>
          <w:sz w:val="24"/>
        </w:rPr>
        <w:t xml:space="preserve">21) иная стоимость объекта, отнесенного к особо ценному движимому имуществу;</w:t>
      </w:r>
    </w:p>
    <w:p>
      <w:pPr>
        <w:pStyle w:val="0"/>
        <w:spacing w:before="240" w:lineRule="auto"/>
        <w:ind w:firstLine="540"/>
        <w:jc w:val="both"/>
      </w:pPr>
      <w:r>
        <w:rPr>
          <w:sz w:val="24"/>
        </w:rPr>
        <w:t xml:space="preserve">22) вид, номер и дата документа - основания отнесения к особо ценному движимому имуществу.</w:t>
      </w:r>
    </w:p>
    <w:p>
      <w:pPr>
        <w:pStyle w:val="0"/>
        <w:ind w:firstLine="540"/>
        <w:jc w:val="both"/>
      </w:pPr>
      <w:r>
        <w:rPr>
          <w:sz w:val="24"/>
        </w:rPr>
      </w:r>
    </w:p>
    <w:p>
      <w:pPr>
        <w:pStyle w:val="2"/>
        <w:outlineLvl w:val="4"/>
        <w:jc w:val="center"/>
      </w:pPr>
      <w:r>
        <w:rPr>
          <w:sz w:val="24"/>
        </w:rPr>
        <w:t xml:space="preserve">Раздел 2.6. Сведения о долях в праве общей долевой</w:t>
      </w:r>
    </w:p>
    <w:p>
      <w:pPr>
        <w:pStyle w:val="2"/>
        <w:jc w:val="center"/>
      </w:pPr>
      <w:r>
        <w:rPr>
          <w:sz w:val="24"/>
        </w:rPr>
        <w:t xml:space="preserve">собственности на объект недвижимого и (или) движимого</w:t>
      </w:r>
    </w:p>
    <w:p>
      <w:pPr>
        <w:pStyle w:val="2"/>
        <w:jc w:val="center"/>
      </w:pPr>
      <w:r>
        <w:rPr>
          <w:sz w:val="24"/>
        </w:rPr>
        <w:t xml:space="preserve">имущества, за исключением имущества, обращенного</w:t>
      </w:r>
    </w:p>
    <w:p>
      <w:pPr>
        <w:pStyle w:val="2"/>
        <w:jc w:val="center"/>
      </w:pPr>
      <w:r>
        <w:rPr>
          <w:sz w:val="24"/>
        </w:rPr>
        <w:t xml:space="preserve">в собственность Российской Федерации</w:t>
      </w:r>
    </w:p>
    <w:p>
      <w:pPr>
        <w:pStyle w:val="0"/>
        <w:ind w:firstLine="540"/>
        <w:jc w:val="both"/>
      </w:pPr>
      <w:r>
        <w:rPr>
          <w:sz w:val="24"/>
        </w:rPr>
      </w:r>
    </w:p>
    <w:p>
      <w:pPr>
        <w:pStyle w:val="2"/>
        <w:outlineLvl w:val="5"/>
        <w:ind w:firstLine="540"/>
        <w:jc w:val="both"/>
      </w:pPr>
      <w:r>
        <w:rPr>
          <w:sz w:val="24"/>
        </w:rPr>
        <w:t xml:space="preserve">1. Подраздел "Общие данные":</w:t>
      </w:r>
    </w:p>
    <w:p>
      <w:pPr>
        <w:pStyle w:val="0"/>
        <w:spacing w:before="240" w:lineRule="auto"/>
        <w:ind w:firstLine="540"/>
        <w:jc w:val="both"/>
      </w:pPr>
      <w:r>
        <w:rPr>
          <w:sz w:val="24"/>
        </w:rPr>
        <w:t xml:space="preserve">1) реестровый номер федерального имущества;</w:t>
      </w:r>
    </w:p>
    <w:p>
      <w:pPr>
        <w:pStyle w:val="0"/>
        <w:spacing w:before="240" w:lineRule="auto"/>
        <w:ind w:firstLine="540"/>
        <w:jc w:val="both"/>
      </w:pPr>
      <w:r>
        <w:rPr>
          <w:sz w:val="24"/>
        </w:rPr>
        <w:t xml:space="preserve">2) дата присвоения реестрового номера федерального имущества;</w:t>
      </w:r>
    </w:p>
    <w:p>
      <w:pPr>
        <w:pStyle w:val="0"/>
        <w:spacing w:before="240" w:lineRule="auto"/>
        <w:ind w:firstLine="540"/>
        <w:jc w:val="both"/>
      </w:pPr>
      <w:r>
        <w:rPr>
          <w:sz w:val="24"/>
        </w:rPr>
        <w:t xml:space="preserve">3) размер доли в виде правильной дроби;</w:t>
      </w:r>
    </w:p>
    <w:p>
      <w:pPr>
        <w:pStyle w:val="0"/>
        <w:spacing w:before="240" w:lineRule="auto"/>
        <w:ind w:firstLine="540"/>
        <w:jc w:val="both"/>
      </w:pPr>
      <w:r>
        <w:rPr>
          <w:sz w:val="24"/>
        </w:rPr>
        <w:t xml:space="preserve">4) размер доли в документе;</w:t>
      </w:r>
    </w:p>
    <w:p>
      <w:pPr>
        <w:pStyle w:val="0"/>
        <w:spacing w:before="240" w:lineRule="auto"/>
        <w:ind w:firstLine="540"/>
        <w:jc w:val="both"/>
      </w:pPr>
      <w:r>
        <w:rPr>
          <w:sz w:val="24"/>
        </w:rPr>
        <w:t xml:space="preserve">5) дата исключения из реестра.</w:t>
      </w:r>
    </w:p>
    <w:p>
      <w:pPr>
        <w:pStyle w:val="0"/>
        <w:ind w:firstLine="540"/>
        <w:jc w:val="both"/>
      </w:pPr>
      <w:r>
        <w:rPr>
          <w:sz w:val="24"/>
        </w:rPr>
      </w:r>
    </w:p>
    <w:p>
      <w:pPr>
        <w:pStyle w:val="2"/>
        <w:outlineLvl w:val="5"/>
        <w:ind w:firstLine="540"/>
        <w:jc w:val="both"/>
      </w:pPr>
      <w:r>
        <w:rPr>
          <w:sz w:val="24"/>
        </w:rPr>
        <w:t xml:space="preserve">2. Подраздел "Права":</w:t>
      </w:r>
    </w:p>
    <w:p>
      <w:pPr>
        <w:pStyle w:val="0"/>
        <w:ind w:firstLine="540"/>
        <w:jc w:val="both"/>
      </w:pPr>
      <w:r>
        <w:rPr>
          <w:sz w:val="24"/>
        </w:rPr>
      </w:r>
    </w:p>
    <w:p>
      <w:pPr>
        <w:pStyle w:val="0"/>
        <w:jc w:val="center"/>
      </w:pPr>
      <w:r>
        <w:rPr>
          <w:sz w:val="24"/>
        </w:rPr>
        <w:t xml:space="preserve">основные сведения:</w:t>
      </w:r>
    </w:p>
    <w:p>
      <w:pPr>
        <w:pStyle w:val="0"/>
        <w:ind w:firstLine="540"/>
        <w:jc w:val="both"/>
      </w:pPr>
      <w:r>
        <w:rPr>
          <w:sz w:val="24"/>
        </w:rPr>
      </w:r>
    </w:p>
    <w:p>
      <w:pPr>
        <w:pStyle w:val="0"/>
        <w:ind w:firstLine="540"/>
        <w:jc w:val="both"/>
      </w:pPr>
      <w:r>
        <w:rPr>
          <w:sz w:val="24"/>
        </w:rPr>
        <w:t xml:space="preserve">1) полное наименование правообладателя;</w:t>
      </w:r>
    </w:p>
    <w:p>
      <w:pPr>
        <w:pStyle w:val="0"/>
        <w:spacing w:before="240" w:lineRule="auto"/>
        <w:ind w:firstLine="540"/>
        <w:jc w:val="both"/>
      </w:pPr>
      <w:r>
        <w:rPr>
          <w:sz w:val="24"/>
        </w:rPr>
        <w:t xml:space="preserve">2) основной государственный регистрационный номер правообладателя;</w:t>
      </w:r>
    </w:p>
    <w:p>
      <w:pPr>
        <w:pStyle w:val="0"/>
        <w:spacing w:before="240" w:lineRule="auto"/>
        <w:ind w:firstLine="540"/>
        <w:jc w:val="both"/>
      </w:pPr>
      <w:r>
        <w:rPr>
          <w:sz w:val="24"/>
        </w:rPr>
        <w:t xml:space="preserve">3) вид, номер и дата регистрации права собственности Российской Федерации;</w:t>
      </w:r>
    </w:p>
    <w:p>
      <w:pPr>
        <w:pStyle w:val="0"/>
        <w:spacing w:before="240" w:lineRule="auto"/>
        <w:ind w:firstLine="540"/>
        <w:jc w:val="both"/>
      </w:pPr>
      <w:r>
        <w:rPr>
          <w:sz w:val="24"/>
        </w:rPr>
        <w:t xml:space="preserve">4) дата регистрации права собственности Российской Федерации;</w:t>
      </w:r>
    </w:p>
    <w:p>
      <w:pPr>
        <w:pStyle w:val="0"/>
        <w:spacing w:before="240" w:lineRule="auto"/>
        <w:ind w:firstLine="540"/>
        <w:jc w:val="both"/>
      </w:pPr>
      <w:r>
        <w:rPr>
          <w:sz w:val="24"/>
        </w:rPr>
        <w:t xml:space="preserve">5) номер регистрации иного вещного права;</w:t>
      </w:r>
    </w:p>
    <w:p>
      <w:pPr>
        <w:pStyle w:val="0"/>
        <w:spacing w:before="240" w:lineRule="auto"/>
        <w:ind w:firstLine="540"/>
        <w:jc w:val="both"/>
      </w:pPr>
      <w:r>
        <w:rPr>
          <w:sz w:val="24"/>
        </w:rPr>
        <w:t xml:space="preserve">6) дата регистрации иного вещного права;</w:t>
      </w:r>
    </w:p>
    <w:p>
      <w:pPr>
        <w:pStyle w:val="0"/>
        <w:ind w:firstLine="540"/>
        <w:jc w:val="both"/>
      </w:pPr>
      <w:r>
        <w:rPr>
          <w:sz w:val="24"/>
        </w:rPr>
      </w:r>
    </w:p>
    <w:p>
      <w:pPr>
        <w:pStyle w:val="0"/>
        <w:jc w:val="center"/>
      </w:pPr>
      <w:r>
        <w:rPr>
          <w:sz w:val="24"/>
        </w:rPr>
        <w:t xml:space="preserve">дополнительные сведения:</w:t>
      </w:r>
    </w:p>
    <w:p>
      <w:pPr>
        <w:pStyle w:val="0"/>
        <w:ind w:firstLine="540"/>
        <w:jc w:val="both"/>
      </w:pPr>
      <w:r>
        <w:rPr>
          <w:sz w:val="24"/>
        </w:rPr>
      </w:r>
    </w:p>
    <w:p>
      <w:pPr>
        <w:pStyle w:val="0"/>
        <w:ind w:firstLine="540"/>
        <w:jc w:val="both"/>
      </w:pPr>
      <w:r>
        <w:rPr>
          <w:sz w:val="24"/>
        </w:rPr>
        <w:t xml:space="preserve">7) вид, номер и дата документа - основания возникновения права собственности Российской Федерации;</w:t>
      </w:r>
    </w:p>
    <w:p>
      <w:pPr>
        <w:pStyle w:val="0"/>
        <w:spacing w:before="240" w:lineRule="auto"/>
        <w:ind w:firstLine="540"/>
        <w:jc w:val="both"/>
      </w:pPr>
      <w:r>
        <w:rPr>
          <w:sz w:val="24"/>
        </w:rPr>
        <w:t xml:space="preserve">8) вид вещного права;</w:t>
      </w:r>
    </w:p>
    <w:p>
      <w:pPr>
        <w:pStyle w:val="0"/>
        <w:spacing w:before="240" w:lineRule="auto"/>
        <w:ind w:firstLine="540"/>
        <w:jc w:val="both"/>
      </w:pPr>
      <w:r>
        <w:rPr>
          <w:sz w:val="24"/>
        </w:rPr>
        <w:t xml:space="preserve">9) вид, номер и дата документа - основания возникновения иного вещного права.</w:t>
      </w:r>
    </w:p>
    <w:p>
      <w:pPr>
        <w:pStyle w:val="0"/>
        <w:ind w:firstLine="540"/>
        <w:jc w:val="both"/>
      </w:pPr>
      <w:r>
        <w:rPr>
          <w:sz w:val="24"/>
        </w:rPr>
      </w:r>
    </w:p>
    <w:p>
      <w:pPr>
        <w:pStyle w:val="2"/>
        <w:outlineLvl w:val="5"/>
        <w:ind w:firstLine="540"/>
        <w:jc w:val="both"/>
      </w:pPr>
      <w:r>
        <w:rPr>
          <w:sz w:val="24"/>
        </w:rPr>
        <w:t xml:space="preserve">3. Подраздел "Стоимость":</w:t>
      </w:r>
    </w:p>
    <w:p>
      <w:pPr>
        <w:pStyle w:val="0"/>
        <w:ind w:firstLine="540"/>
        <w:jc w:val="both"/>
      </w:pPr>
      <w:r>
        <w:rPr>
          <w:sz w:val="24"/>
        </w:rPr>
      </w:r>
    </w:p>
    <w:p>
      <w:pPr>
        <w:pStyle w:val="0"/>
        <w:jc w:val="center"/>
      </w:pPr>
      <w:r>
        <w:rPr>
          <w:sz w:val="24"/>
        </w:rPr>
        <w:t xml:space="preserve">основные сведения:</w:t>
      </w:r>
    </w:p>
    <w:p>
      <w:pPr>
        <w:pStyle w:val="0"/>
        <w:ind w:firstLine="540"/>
        <w:jc w:val="both"/>
      </w:pPr>
      <w:r>
        <w:rPr>
          <w:sz w:val="24"/>
        </w:rPr>
      </w:r>
    </w:p>
    <w:p>
      <w:pPr>
        <w:pStyle w:val="0"/>
        <w:ind w:firstLine="540"/>
        <w:jc w:val="both"/>
      </w:pPr>
      <w:r>
        <w:rPr>
          <w:sz w:val="24"/>
        </w:rPr>
        <w:t xml:space="preserve">1) первоначальная стоимость доли в праве общей долевой собственности на объект, рублей;</w:t>
      </w:r>
    </w:p>
    <w:p>
      <w:pPr>
        <w:pStyle w:val="0"/>
        <w:spacing w:before="240" w:lineRule="auto"/>
        <w:ind w:firstLine="540"/>
        <w:jc w:val="both"/>
      </w:pPr>
      <w:r>
        <w:rPr>
          <w:sz w:val="24"/>
        </w:rPr>
        <w:t xml:space="preserve">2) дата определения первоначальной стоимости;</w:t>
      </w:r>
    </w:p>
    <w:p>
      <w:pPr>
        <w:pStyle w:val="0"/>
        <w:spacing w:before="240" w:lineRule="auto"/>
        <w:ind w:firstLine="540"/>
        <w:jc w:val="both"/>
      </w:pPr>
      <w:r>
        <w:rPr>
          <w:sz w:val="24"/>
        </w:rPr>
        <w:t xml:space="preserve">3) остаточная стоимость, рублей;</w:t>
      </w:r>
    </w:p>
    <w:p>
      <w:pPr>
        <w:pStyle w:val="0"/>
        <w:spacing w:before="240" w:lineRule="auto"/>
        <w:ind w:firstLine="540"/>
        <w:jc w:val="both"/>
      </w:pPr>
      <w:r>
        <w:rPr>
          <w:sz w:val="24"/>
        </w:rPr>
        <w:t xml:space="preserve">4) дата определения остаточной стоимости;</w:t>
      </w:r>
    </w:p>
    <w:p>
      <w:pPr>
        <w:pStyle w:val="0"/>
        <w:ind w:firstLine="540"/>
        <w:jc w:val="both"/>
      </w:pPr>
      <w:r>
        <w:rPr>
          <w:sz w:val="24"/>
        </w:rPr>
      </w:r>
    </w:p>
    <w:p>
      <w:pPr>
        <w:pStyle w:val="0"/>
        <w:jc w:val="center"/>
      </w:pPr>
      <w:r>
        <w:rPr>
          <w:sz w:val="24"/>
        </w:rPr>
        <w:t xml:space="preserve">дополнительные сведения:</w:t>
      </w:r>
    </w:p>
    <w:p>
      <w:pPr>
        <w:pStyle w:val="0"/>
        <w:ind w:firstLine="540"/>
        <w:jc w:val="both"/>
      </w:pPr>
      <w:r>
        <w:rPr>
          <w:sz w:val="24"/>
        </w:rPr>
      </w:r>
    </w:p>
    <w:p>
      <w:pPr>
        <w:pStyle w:val="0"/>
        <w:ind w:firstLine="540"/>
        <w:jc w:val="both"/>
      </w:pPr>
      <w:r>
        <w:rPr>
          <w:sz w:val="24"/>
        </w:rPr>
        <w:t xml:space="preserve">5) иная стоимость доли в праве общей долевой собственности на объект, рублей;</w:t>
      </w:r>
    </w:p>
    <w:p>
      <w:pPr>
        <w:pStyle w:val="0"/>
        <w:spacing w:before="240" w:lineRule="auto"/>
        <w:ind w:firstLine="540"/>
        <w:jc w:val="both"/>
      </w:pPr>
      <w:r>
        <w:rPr>
          <w:sz w:val="24"/>
        </w:rPr>
        <w:t xml:space="preserve">6) дата определения иной стоимости;</w:t>
      </w:r>
    </w:p>
    <w:p>
      <w:pPr>
        <w:pStyle w:val="0"/>
        <w:spacing w:before="240" w:lineRule="auto"/>
        <w:ind w:firstLine="540"/>
        <w:jc w:val="both"/>
      </w:pPr>
      <w:r>
        <w:rPr>
          <w:sz w:val="24"/>
        </w:rPr>
        <w:t xml:space="preserve">7) дата поступления (перемещения) в государственную казну Российской Федерации;</w:t>
      </w:r>
    </w:p>
    <w:p>
      <w:pPr>
        <w:pStyle w:val="0"/>
        <w:spacing w:before="240" w:lineRule="auto"/>
        <w:ind w:firstLine="540"/>
        <w:jc w:val="both"/>
      </w:pPr>
      <w:r>
        <w:rPr>
          <w:sz w:val="24"/>
        </w:rPr>
        <w:t xml:space="preserve">8) балансовая и остаточная стоимости, по которым объект поступил (перемещен) в государственную казну Российской Федерации, рублей;</w:t>
      </w:r>
    </w:p>
    <w:p>
      <w:pPr>
        <w:pStyle w:val="0"/>
        <w:spacing w:before="240" w:lineRule="auto"/>
        <w:ind w:firstLine="540"/>
        <w:jc w:val="both"/>
      </w:pPr>
      <w:r>
        <w:rPr>
          <w:sz w:val="24"/>
        </w:rPr>
        <w:t xml:space="preserve">9) дата выбытия (перемещения) из государственной казны Российской Федерации;</w:t>
      </w:r>
    </w:p>
    <w:p>
      <w:pPr>
        <w:pStyle w:val="0"/>
        <w:spacing w:before="240" w:lineRule="auto"/>
        <w:ind w:firstLine="540"/>
        <w:jc w:val="both"/>
      </w:pPr>
      <w:r>
        <w:rPr>
          <w:sz w:val="24"/>
        </w:rPr>
        <w:t xml:space="preserve">10) балансовая и остаточная стоимости, по которым объект выбыл (перемещен) из государственной казны Российской Федерации, рублей.</w:t>
      </w:r>
    </w:p>
    <w:p>
      <w:pPr>
        <w:pStyle w:val="0"/>
        <w:ind w:firstLine="540"/>
        <w:jc w:val="both"/>
      </w:pPr>
      <w:r>
        <w:rPr>
          <w:sz w:val="24"/>
        </w:rPr>
      </w:r>
    </w:p>
    <w:p>
      <w:pPr>
        <w:pStyle w:val="2"/>
        <w:outlineLvl w:val="5"/>
        <w:ind w:firstLine="540"/>
        <w:jc w:val="both"/>
      </w:pPr>
      <w:r>
        <w:rPr>
          <w:sz w:val="24"/>
        </w:rPr>
        <w:t xml:space="preserve">4. Подраздел "Ограничение (обременение)":</w:t>
      </w:r>
    </w:p>
    <w:p>
      <w:pPr>
        <w:pStyle w:val="0"/>
        <w:ind w:firstLine="540"/>
        <w:jc w:val="both"/>
      </w:pPr>
      <w:r>
        <w:rPr>
          <w:sz w:val="24"/>
        </w:rPr>
      </w:r>
    </w:p>
    <w:p>
      <w:pPr>
        <w:pStyle w:val="0"/>
        <w:jc w:val="center"/>
      </w:pPr>
      <w:r>
        <w:rPr>
          <w:sz w:val="24"/>
        </w:rPr>
        <w:t xml:space="preserve">основные сведения:</w:t>
      </w:r>
    </w:p>
    <w:p>
      <w:pPr>
        <w:pStyle w:val="0"/>
        <w:ind w:firstLine="540"/>
        <w:jc w:val="both"/>
      </w:pPr>
      <w:r>
        <w:rPr>
          <w:sz w:val="24"/>
        </w:rPr>
      </w:r>
    </w:p>
    <w:p>
      <w:pPr>
        <w:pStyle w:val="0"/>
        <w:ind w:firstLine="540"/>
        <w:jc w:val="both"/>
      </w:pPr>
      <w:r>
        <w:rPr>
          <w:sz w:val="24"/>
        </w:rPr>
        <w:t xml:space="preserve">1) вид ограничения (обременения);</w:t>
      </w:r>
    </w:p>
    <w:p>
      <w:pPr>
        <w:pStyle w:val="0"/>
        <w:spacing w:before="240" w:lineRule="auto"/>
        <w:ind w:firstLine="540"/>
        <w:jc w:val="both"/>
      </w:pPr>
      <w:r>
        <w:rPr>
          <w:sz w:val="24"/>
        </w:rPr>
        <w:t xml:space="preserve">2) дата начала ограничения (обременения);</w:t>
      </w:r>
    </w:p>
    <w:p>
      <w:pPr>
        <w:pStyle w:val="0"/>
        <w:spacing w:before="240" w:lineRule="auto"/>
        <w:ind w:firstLine="540"/>
        <w:jc w:val="both"/>
      </w:pPr>
      <w:r>
        <w:rPr>
          <w:sz w:val="24"/>
        </w:rPr>
        <w:t xml:space="preserve">3) дата окончания ограничения (обременения);</w:t>
      </w:r>
    </w:p>
    <w:p>
      <w:pPr>
        <w:pStyle w:val="0"/>
        <w:spacing w:before="240" w:lineRule="auto"/>
        <w:ind w:firstLine="540"/>
        <w:jc w:val="both"/>
      </w:pPr>
      <w:r>
        <w:rPr>
          <w:sz w:val="24"/>
        </w:rPr>
        <w:t xml:space="preserve">4) срок ограничения (обременения);</w:t>
      </w:r>
    </w:p>
    <w:p>
      <w:pPr>
        <w:pStyle w:val="0"/>
        <w:spacing w:before="240" w:lineRule="auto"/>
        <w:ind w:firstLine="540"/>
        <w:jc w:val="both"/>
      </w:pPr>
      <w:r>
        <w:rPr>
          <w:sz w:val="24"/>
        </w:rPr>
        <w:t xml:space="preserve">5) наименование лица, в пользу которого установлено ограничение (обременение);</w:t>
      </w:r>
    </w:p>
    <w:p>
      <w:pPr>
        <w:pStyle w:val="0"/>
        <w:spacing w:before="240" w:lineRule="auto"/>
        <w:ind w:firstLine="540"/>
        <w:jc w:val="both"/>
      </w:pPr>
      <w:r>
        <w:rPr>
          <w:sz w:val="24"/>
        </w:rPr>
        <w:t xml:space="preserve">6) основной государственный регистрационный номер (основной государственный регистрационный номер индивидуального предпринимателя) лица, в пользу которого установлено ограничение (обременение);</w:t>
      </w:r>
    </w:p>
    <w:p>
      <w:pPr>
        <w:pStyle w:val="0"/>
        <w:ind w:firstLine="540"/>
        <w:jc w:val="both"/>
      </w:pPr>
      <w:r>
        <w:rPr>
          <w:sz w:val="24"/>
        </w:rPr>
      </w:r>
    </w:p>
    <w:p>
      <w:pPr>
        <w:pStyle w:val="0"/>
        <w:jc w:val="center"/>
      </w:pPr>
      <w:r>
        <w:rPr>
          <w:sz w:val="24"/>
        </w:rPr>
        <w:t xml:space="preserve">дополнительные сведения:</w:t>
      </w:r>
    </w:p>
    <w:p>
      <w:pPr>
        <w:pStyle w:val="0"/>
        <w:ind w:firstLine="540"/>
        <w:jc w:val="both"/>
      </w:pPr>
      <w:r>
        <w:rPr>
          <w:sz w:val="24"/>
        </w:rPr>
      </w:r>
    </w:p>
    <w:p>
      <w:pPr>
        <w:pStyle w:val="0"/>
        <w:ind w:firstLine="540"/>
        <w:jc w:val="both"/>
      </w:pPr>
      <w:r>
        <w:rPr>
          <w:sz w:val="24"/>
        </w:rPr>
        <w:t xml:space="preserve">7) наличие субаренды;</w:t>
      </w:r>
    </w:p>
    <w:p>
      <w:pPr>
        <w:pStyle w:val="0"/>
        <w:spacing w:before="240" w:lineRule="auto"/>
        <w:ind w:firstLine="540"/>
        <w:jc w:val="both"/>
      </w:pPr>
      <w:r>
        <w:rPr>
          <w:sz w:val="24"/>
        </w:rPr>
        <w:t xml:space="preserve">8) вид, номер и дата документа - основания ограничения (обременения);</w:t>
      </w:r>
    </w:p>
    <w:p>
      <w:pPr>
        <w:pStyle w:val="0"/>
        <w:spacing w:before="240" w:lineRule="auto"/>
        <w:ind w:firstLine="540"/>
        <w:jc w:val="both"/>
      </w:pPr>
      <w:r>
        <w:rPr>
          <w:sz w:val="24"/>
        </w:rPr>
        <w:t xml:space="preserve">9) номер регистрации ограничения (обременения) в едином государственном реестре недвижимости;</w:t>
      </w:r>
    </w:p>
    <w:p>
      <w:pPr>
        <w:pStyle w:val="0"/>
        <w:spacing w:before="240" w:lineRule="auto"/>
        <w:ind w:firstLine="540"/>
        <w:jc w:val="both"/>
      </w:pPr>
      <w:r>
        <w:rPr>
          <w:sz w:val="24"/>
        </w:rPr>
        <w:t xml:space="preserve">10) дата регистрации ограничения (обременения) в едином государственном реестре недвижимости;</w:t>
      </w:r>
    </w:p>
    <w:p>
      <w:pPr>
        <w:pStyle w:val="0"/>
        <w:spacing w:before="240" w:lineRule="auto"/>
        <w:ind w:firstLine="540"/>
        <w:jc w:val="both"/>
      </w:pPr>
      <w:r>
        <w:rPr>
          <w:sz w:val="24"/>
        </w:rPr>
        <w:t xml:space="preserve">11) размер платы за ограничение (обременение) за весь срок, рублей;</w:t>
      </w:r>
    </w:p>
    <w:p>
      <w:pPr>
        <w:pStyle w:val="0"/>
        <w:spacing w:before="240" w:lineRule="auto"/>
        <w:ind w:firstLine="540"/>
        <w:jc w:val="both"/>
      </w:pPr>
      <w:r>
        <w:rPr>
          <w:sz w:val="24"/>
        </w:rPr>
        <w:t xml:space="preserve">12) размер платы за ограничение (обременение) за месяц, рублей;</w:t>
      </w:r>
    </w:p>
    <w:p>
      <w:pPr>
        <w:pStyle w:val="0"/>
        <w:spacing w:before="240" w:lineRule="auto"/>
        <w:ind w:firstLine="540"/>
        <w:jc w:val="both"/>
      </w:pPr>
      <w:r>
        <w:rPr>
          <w:sz w:val="24"/>
        </w:rPr>
        <w:t xml:space="preserve">13) плата (тариф) за единицу площади, рублей;</w:t>
      </w:r>
    </w:p>
    <w:p>
      <w:pPr>
        <w:pStyle w:val="0"/>
        <w:spacing w:before="240" w:lineRule="auto"/>
        <w:ind w:firstLine="540"/>
        <w:jc w:val="both"/>
      </w:pPr>
      <w:r>
        <w:rPr>
          <w:sz w:val="24"/>
        </w:rPr>
        <w:t xml:space="preserve">14) дата установления размера платы (тарифа);</w:t>
      </w:r>
    </w:p>
    <w:p>
      <w:pPr>
        <w:pStyle w:val="0"/>
        <w:spacing w:before="240" w:lineRule="auto"/>
        <w:ind w:firstLine="540"/>
        <w:jc w:val="both"/>
      </w:pPr>
      <w:r>
        <w:rPr>
          <w:sz w:val="24"/>
        </w:rPr>
        <w:t xml:space="preserve">15) идентификационный номер налогоплательщика лица, в пользу которого установлено ограничение (обременение);</w:t>
      </w:r>
    </w:p>
    <w:p>
      <w:pPr>
        <w:pStyle w:val="0"/>
        <w:spacing w:before="240" w:lineRule="auto"/>
        <w:ind w:firstLine="540"/>
        <w:jc w:val="both"/>
      </w:pPr>
      <w:r>
        <w:rPr>
          <w:sz w:val="24"/>
        </w:rPr>
        <w:t xml:space="preserve">16) код причины постановки на учет лица, в пользу которого установлено ограничение (обременение).</w:t>
      </w:r>
    </w:p>
    <w:p>
      <w:pPr>
        <w:pStyle w:val="0"/>
        <w:ind w:firstLine="540"/>
        <w:jc w:val="both"/>
      </w:pPr>
      <w:r>
        <w:rPr>
          <w:sz w:val="24"/>
        </w:rPr>
      </w:r>
    </w:p>
    <w:p>
      <w:pPr>
        <w:pStyle w:val="2"/>
        <w:outlineLvl w:val="5"/>
        <w:ind w:firstLine="540"/>
        <w:jc w:val="both"/>
      </w:pPr>
      <w:r>
        <w:rPr>
          <w:sz w:val="24"/>
        </w:rPr>
        <w:t xml:space="preserve">5. Подраздел "Объект, находящийся в общей долевой собственности":</w:t>
      </w:r>
    </w:p>
    <w:p>
      <w:pPr>
        <w:pStyle w:val="0"/>
        <w:ind w:firstLine="540"/>
        <w:jc w:val="both"/>
      </w:pPr>
      <w:r>
        <w:rPr>
          <w:sz w:val="24"/>
        </w:rPr>
      </w:r>
    </w:p>
    <w:p>
      <w:pPr>
        <w:pStyle w:val="0"/>
        <w:jc w:val="center"/>
      </w:pPr>
      <w:r>
        <w:rPr>
          <w:sz w:val="24"/>
        </w:rPr>
        <w:t xml:space="preserve">основные сведения:</w:t>
      </w:r>
    </w:p>
    <w:p>
      <w:pPr>
        <w:pStyle w:val="0"/>
        <w:ind w:firstLine="540"/>
        <w:jc w:val="both"/>
      </w:pPr>
      <w:r>
        <w:rPr>
          <w:sz w:val="24"/>
        </w:rPr>
      </w:r>
    </w:p>
    <w:p>
      <w:pPr>
        <w:pStyle w:val="0"/>
        <w:ind w:firstLine="540"/>
        <w:jc w:val="both"/>
      </w:pPr>
      <w:r>
        <w:rPr>
          <w:sz w:val="24"/>
        </w:rPr>
        <w:t xml:space="preserve">1) вид объекта;</w:t>
      </w:r>
    </w:p>
    <w:p>
      <w:pPr>
        <w:pStyle w:val="0"/>
        <w:spacing w:before="240" w:lineRule="auto"/>
        <w:ind w:firstLine="540"/>
        <w:jc w:val="both"/>
      </w:pPr>
      <w:r>
        <w:rPr>
          <w:sz w:val="24"/>
        </w:rPr>
        <w:t xml:space="preserve">2) наименование объекта;</w:t>
      </w:r>
    </w:p>
    <w:p>
      <w:pPr>
        <w:pStyle w:val="0"/>
        <w:spacing w:before="240" w:lineRule="auto"/>
        <w:ind w:firstLine="540"/>
        <w:jc w:val="both"/>
      </w:pPr>
      <w:r>
        <w:rPr>
          <w:sz w:val="24"/>
        </w:rPr>
        <w:t xml:space="preserve">3) назначение объекта;</w:t>
      </w:r>
    </w:p>
    <w:p>
      <w:pPr>
        <w:pStyle w:val="0"/>
        <w:spacing w:before="240" w:lineRule="auto"/>
        <w:ind w:firstLine="540"/>
        <w:jc w:val="both"/>
      </w:pPr>
      <w:r>
        <w:rPr>
          <w:sz w:val="24"/>
        </w:rPr>
        <w:t xml:space="preserve">4) адрес (местоположение) объекта, порт (место) регистрации (приписки), место (аэродром) базирования;</w:t>
      </w:r>
    </w:p>
    <w:p>
      <w:pPr>
        <w:pStyle w:val="0"/>
        <w:spacing w:before="240" w:lineRule="auto"/>
        <w:ind w:firstLine="540"/>
        <w:jc w:val="both"/>
      </w:pPr>
      <w:r>
        <w:rPr>
          <w:sz w:val="24"/>
        </w:rPr>
        <w:t xml:space="preserve">5) кадастровый номер недвижимого имущества;</w:t>
      </w:r>
    </w:p>
    <w:p>
      <w:pPr>
        <w:pStyle w:val="0"/>
        <w:spacing w:before="240" w:lineRule="auto"/>
        <w:ind w:firstLine="540"/>
        <w:jc w:val="both"/>
      </w:pPr>
      <w:r>
        <w:rPr>
          <w:sz w:val="24"/>
        </w:rPr>
        <w:t xml:space="preserve">6) дата присвоения кадастрового номера;</w:t>
      </w:r>
    </w:p>
    <w:p>
      <w:pPr>
        <w:pStyle w:val="0"/>
        <w:spacing w:before="240" w:lineRule="auto"/>
        <w:ind w:firstLine="540"/>
        <w:jc w:val="both"/>
      </w:pPr>
      <w:r>
        <w:rPr>
          <w:sz w:val="24"/>
        </w:rPr>
        <w:t xml:space="preserve">7) категория земель;</w:t>
      </w:r>
    </w:p>
    <w:p>
      <w:pPr>
        <w:pStyle w:val="0"/>
        <w:spacing w:before="240" w:lineRule="auto"/>
        <w:ind w:firstLine="540"/>
        <w:jc w:val="both"/>
      </w:pPr>
      <w:r>
        <w:rPr>
          <w:sz w:val="24"/>
        </w:rPr>
        <w:t xml:space="preserve">8) вид разрешенного использования земельного участка;</w:t>
      </w:r>
    </w:p>
    <w:p>
      <w:pPr>
        <w:pStyle w:val="0"/>
        <w:spacing w:before="240" w:lineRule="auto"/>
        <w:ind w:firstLine="540"/>
        <w:jc w:val="both"/>
      </w:pPr>
      <w:r>
        <w:rPr>
          <w:sz w:val="24"/>
        </w:rPr>
        <w:t xml:space="preserve">9) площадь, кв. метров;</w:t>
      </w:r>
    </w:p>
    <w:p>
      <w:pPr>
        <w:pStyle w:val="0"/>
        <w:spacing w:before="240" w:lineRule="auto"/>
        <w:ind w:firstLine="540"/>
        <w:jc w:val="both"/>
      </w:pPr>
      <w:r>
        <w:rPr>
          <w:sz w:val="24"/>
        </w:rPr>
        <w:t xml:space="preserve">10) этажность здания, сооружения;</w:t>
      </w:r>
    </w:p>
    <w:p>
      <w:pPr>
        <w:pStyle w:val="0"/>
        <w:spacing w:before="240" w:lineRule="auto"/>
        <w:ind w:firstLine="540"/>
        <w:jc w:val="both"/>
      </w:pPr>
      <w:r>
        <w:rPr>
          <w:sz w:val="24"/>
        </w:rPr>
        <w:t xml:space="preserve">11) место постройки судна;</w:t>
      </w:r>
    </w:p>
    <w:p>
      <w:pPr>
        <w:pStyle w:val="0"/>
        <w:spacing w:before="240" w:lineRule="auto"/>
        <w:ind w:firstLine="540"/>
        <w:jc w:val="both"/>
      </w:pPr>
      <w:r>
        <w:rPr>
          <w:sz w:val="24"/>
        </w:rPr>
        <w:t xml:space="preserve">12) год постройки судна;</w:t>
      </w:r>
    </w:p>
    <w:p>
      <w:pPr>
        <w:pStyle w:val="0"/>
        <w:spacing w:before="240" w:lineRule="auto"/>
        <w:ind w:firstLine="540"/>
        <w:jc w:val="both"/>
      </w:pPr>
      <w:r>
        <w:rPr>
          <w:sz w:val="24"/>
        </w:rPr>
        <w:t xml:space="preserve">13) марка, модель объекта движимого имущества, в том числе транспортного средства;</w:t>
      </w:r>
    </w:p>
    <w:p>
      <w:pPr>
        <w:pStyle w:val="0"/>
        <w:spacing w:before="240" w:lineRule="auto"/>
        <w:ind w:firstLine="540"/>
        <w:jc w:val="both"/>
      </w:pPr>
      <w:r>
        <w:rPr>
          <w:sz w:val="24"/>
        </w:rPr>
        <w:t xml:space="preserve">14) идентификационный номер (VIN) транспортного средства;</w:t>
      </w:r>
    </w:p>
    <w:p>
      <w:pPr>
        <w:pStyle w:val="0"/>
        <w:spacing w:before="240" w:lineRule="auto"/>
        <w:ind w:firstLine="540"/>
        <w:jc w:val="both"/>
      </w:pPr>
      <w:r>
        <w:rPr>
          <w:sz w:val="24"/>
        </w:rPr>
        <w:t xml:space="preserve">15) регистрационный номер (государственный регистрационный номер) транспортного средства;</w:t>
      </w:r>
    </w:p>
    <w:p>
      <w:pPr>
        <w:pStyle w:val="0"/>
        <w:spacing w:before="240" w:lineRule="auto"/>
        <w:ind w:firstLine="540"/>
        <w:jc w:val="both"/>
      </w:pPr>
      <w:r>
        <w:rPr>
          <w:sz w:val="24"/>
        </w:rPr>
        <w:t xml:space="preserve">16) дата присвоения государственного регистрационного номера транспортного средства;</w:t>
      </w:r>
    </w:p>
    <w:p>
      <w:pPr>
        <w:pStyle w:val="0"/>
        <w:spacing w:before="240" w:lineRule="auto"/>
        <w:ind w:firstLine="540"/>
        <w:jc w:val="both"/>
      </w:pPr>
      <w:r>
        <w:rPr>
          <w:sz w:val="24"/>
        </w:rPr>
        <w:t xml:space="preserve">17) серийный (заводской) номер;</w:t>
      </w:r>
    </w:p>
    <w:p>
      <w:pPr>
        <w:pStyle w:val="0"/>
        <w:spacing w:before="240" w:lineRule="auto"/>
        <w:ind w:firstLine="540"/>
        <w:jc w:val="both"/>
      </w:pPr>
      <w:r>
        <w:rPr>
          <w:sz w:val="24"/>
        </w:rPr>
        <w:t xml:space="preserve">18) идентификационный номер;</w:t>
      </w:r>
    </w:p>
    <w:p>
      <w:pPr>
        <w:pStyle w:val="0"/>
        <w:ind w:firstLine="540"/>
        <w:jc w:val="both"/>
      </w:pPr>
      <w:r>
        <w:rPr>
          <w:sz w:val="24"/>
        </w:rPr>
      </w:r>
    </w:p>
    <w:p>
      <w:pPr>
        <w:pStyle w:val="0"/>
        <w:jc w:val="center"/>
      </w:pPr>
      <w:r>
        <w:rPr>
          <w:sz w:val="24"/>
        </w:rPr>
        <w:t xml:space="preserve">дополнительные сведения:</w:t>
      </w:r>
    </w:p>
    <w:p>
      <w:pPr>
        <w:pStyle w:val="0"/>
        <w:ind w:firstLine="540"/>
        <w:jc w:val="both"/>
      </w:pPr>
      <w:r>
        <w:rPr>
          <w:sz w:val="24"/>
        </w:rPr>
      </w:r>
    </w:p>
    <w:p>
      <w:pPr>
        <w:pStyle w:val="0"/>
        <w:ind w:firstLine="540"/>
        <w:jc w:val="both"/>
      </w:pPr>
      <w:r>
        <w:rPr>
          <w:sz w:val="24"/>
        </w:rPr>
        <w:t xml:space="preserve">19) подземная этажность здания, сооружения;</w:t>
      </w:r>
    </w:p>
    <w:p>
      <w:pPr>
        <w:pStyle w:val="0"/>
        <w:spacing w:before="240" w:lineRule="auto"/>
        <w:ind w:firstLine="540"/>
        <w:jc w:val="both"/>
      </w:pPr>
      <w:r>
        <w:rPr>
          <w:sz w:val="24"/>
        </w:rPr>
        <w:t xml:space="preserve">20) этаж (для помещения, машино-места);</w:t>
      </w:r>
    </w:p>
    <w:p>
      <w:pPr>
        <w:pStyle w:val="0"/>
        <w:spacing w:before="240" w:lineRule="auto"/>
        <w:ind w:firstLine="540"/>
        <w:jc w:val="both"/>
      </w:pPr>
      <w:r>
        <w:rPr>
          <w:sz w:val="24"/>
        </w:rPr>
        <w:t xml:space="preserve">21) номер на этаже (для помещения, машино-места);</w:t>
      </w:r>
    </w:p>
    <w:p>
      <w:pPr>
        <w:pStyle w:val="0"/>
        <w:spacing w:before="240" w:lineRule="auto"/>
        <w:ind w:firstLine="540"/>
        <w:jc w:val="both"/>
      </w:pPr>
      <w:r>
        <w:rPr>
          <w:sz w:val="24"/>
        </w:rPr>
        <w:t xml:space="preserve">22) наименование ограничения объекта в обороте;</w:t>
      </w:r>
    </w:p>
    <w:p>
      <w:pPr>
        <w:pStyle w:val="0"/>
        <w:spacing w:before="240" w:lineRule="auto"/>
        <w:ind w:firstLine="540"/>
        <w:jc w:val="both"/>
      </w:pPr>
      <w:r>
        <w:rPr>
          <w:sz w:val="24"/>
        </w:rPr>
        <w:t xml:space="preserve">23) вид, номер и дата документа - основания ограничения оборота;</w:t>
      </w:r>
    </w:p>
    <w:p>
      <w:pPr>
        <w:pStyle w:val="0"/>
        <w:spacing w:before="240" w:lineRule="auto"/>
        <w:ind w:firstLine="540"/>
        <w:jc w:val="both"/>
      </w:pPr>
      <w:r>
        <w:rPr>
          <w:sz w:val="24"/>
        </w:rPr>
        <w:t xml:space="preserve">24) дата ввода в эксплуатацию;</w:t>
      </w:r>
    </w:p>
    <w:p>
      <w:pPr>
        <w:pStyle w:val="0"/>
        <w:spacing w:before="240" w:lineRule="auto"/>
        <w:ind w:firstLine="540"/>
        <w:jc w:val="both"/>
      </w:pPr>
      <w:r>
        <w:rPr>
          <w:sz w:val="24"/>
        </w:rPr>
        <w:t xml:space="preserve">25) дата фактического прекращения строительства;</w:t>
      </w:r>
    </w:p>
    <w:p>
      <w:pPr>
        <w:pStyle w:val="0"/>
        <w:spacing w:before="240" w:lineRule="auto"/>
        <w:ind w:firstLine="540"/>
        <w:jc w:val="both"/>
      </w:pPr>
      <w:r>
        <w:rPr>
          <w:sz w:val="24"/>
        </w:rPr>
        <w:t xml:space="preserve">26) срок строительства;</w:t>
      </w:r>
    </w:p>
    <w:p>
      <w:pPr>
        <w:pStyle w:val="0"/>
        <w:spacing w:before="240" w:lineRule="auto"/>
        <w:ind w:firstLine="540"/>
        <w:jc w:val="both"/>
      </w:pPr>
      <w:r>
        <w:rPr>
          <w:sz w:val="24"/>
        </w:rPr>
        <w:t xml:space="preserve">27) степень завершения строительства;</w:t>
      </w:r>
    </w:p>
    <w:p>
      <w:pPr>
        <w:pStyle w:val="0"/>
        <w:spacing w:before="240" w:lineRule="auto"/>
        <w:ind w:firstLine="540"/>
        <w:jc w:val="both"/>
      </w:pPr>
      <w:r>
        <w:rPr>
          <w:sz w:val="24"/>
        </w:rPr>
        <w:t xml:space="preserve">28) инвентарный номер объекта;</w:t>
      </w:r>
    </w:p>
    <w:p>
      <w:pPr>
        <w:pStyle w:val="0"/>
        <w:spacing w:before="240" w:lineRule="auto"/>
        <w:ind w:firstLine="540"/>
        <w:jc w:val="both"/>
      </w:pPr>
      <w:r>
        <w:rPr>
          <w:sz w:val="24"/>
        </w:rPr>
        <w:t xml:space="preserve">29) место строительства (для строящихся судов);</w:t>
      </w:r>
    </w:p>
    <w:p>
      <w:pPr>
        <w:pStyle w:val="0"/>
        <w:spacing w:before="240" w:lineRule="auto"/>
        <w:ind w:firstLine="540"/>
        <w:jc w:val="both"/>
      </w:pPr>
      <w:r>
        <w:rPr>
          <w:sz w:val="24"/>
        </w:rPr>
        <w:t xml:space="preserve">30) год выпуска объекта движимого имущества, в том числе транспортного средства;</w:t>
      </w:r>
    </w:p>
    <w:p>
      <w:pPr>
        <w:pStyle w:val="0"/>
        <w:spacing w:before="240" w:lineRule="auto"/>
        <w:ind w:firstLine="540"/>
        <w:jc w:val="both"/>
      </w:pPr>
      <w:r>
        <w:rPr>
          <w:sz w:val="24"/>
        </w:rPr>
        <w:t xml:space="preserve">31) вид объекта интеллектуальной собственности;</w:t>
      </w:r>
    </w:p>
    <w:p>
      <w:pPr>
        <w:pStyle w:val="0"/>
        <w:spacing w:before="240" w:lineRule="auto"/>
        <w:ind w:firstLine="540"/>
        <w:jc w:val="both"/>
      </w:pPr>
      <w:r>
        <w:rPr>
          <w:sz w:val="24"/>
        </w:rPr>
        <w:t xml:space="preserve">32) вид, номер и дата документа - основания отнесения к объектам интеллектуальной собственности.</w:t>
      </w:r>
    </w:p>
    <w:p>
      <w:pPr>
        <w:pStyle w:val="0"/>
        <w:ind w:firstLine="540"/>
        <w:jc w:val="both"/>
      </w:pPr>
      <w:r>
        <w:rPr>
          <w:sz w:val="24"/>
        </w:rPr>
      </w:r>
    </w:p>
    <w:p>
      <w:pPr>
        <w:pStyle w:val="2"/>
        <w:outlineLvl w:val="3"/>
        <w:jc w:val="center"/>
      </w:pPr>
      <w:r>
        <w:rPr>
          <w:sz w:val="24"/>
        </w:rPr>
        <w:t xml:space="preserve">III. Правообладатель</w:t>
      </w:r>
    </w:p>
    <w:p>
      <w:pPr>
        <w:pStyle w:val="0"/>
        <w:jc w:val="center"/>
      </w:pPr>
      <w:r>
        <w:rPr>
          <w:sz w:val="24"/>
        </w:rPr>
      </w:r>
    </w:p>
    <w:p>
      <w:pPr>
        <w:pStyle w:val="2"/>
        <w:outlineLvl w:val="4"/>
        <w:jc w:val="center"/>
      </w:pPr>
      <w:r>
        <w:rPr>
          <w:sz w:val="24"/>
        </w:rPr>
        <w:t xml:space="preserve">Раздел 3.1. Сведения о правообладателе объектов учета</w:t>
      </w:r>
    </w:p>
    <w:p>
      <w:pPr>
        <w:pStyle w:val="0"/>
        <w:ind w:firstLine="540"/>
        <w:jc w:val="both"/>
      </w:pPr>
      <w:r>
        <w:rPr>
          <w:sz w:val="24"/>
        </w:rPr>
      </w:r>
    </w:p>
    <w:p>
      <w:pPr>
        <w:pStyle w:val="2"/>
        <w:outlineLvl w:val="5"/>
        <w:ind w:firstLine="540"/>
        <w:jc w:val="both"/>
      </w:pPr>
      <w:r>
        <w:rPr>
          <w:sz w:val="24"/>
        </w:rPr>
        <w:t xml:space="preserve">1. Подраздел "Общие данные":</w:t>
      </w:r>
    </w:p>
    <w:p>
      <w:pPr>
        <w:pStyle w:val="0"/>
        <w:ind w:firstLine="540"/>
        <w:jc w:val="both"/>
      </w:pPr>
      <w:r>
        <w:rPr>
          <w:sz w:val="24"/>
        </w:rPr>
      </w:r>
    </w:p>
    <w:p>
      <w:pPr>
        <w:pStyle w:val="0"/>
        <w:jc w:val="center"/>
      </w:pPr>
      <w:r>
        <w:rPr>
          <w:sz w:val="24"/>
        </w:rPr>
        <w:t xml:space="preserve">основные сведения:</w:t>
      </w:r>
    </w:p>
    <w:p>
      <w:pPr>
        <w:pStyle w:val="0"/>
        <w:ind w:firstLine="540"/>
        <w:jc w:val="both"/>
      </w:pPr>
      <w:r>
        <w:rPr>
          <w:sz w:val="24"/>
        </w:rPr>
      </w:r>
    </w:p>
    <w:p>
      <w:pPr>
        <w:pStyle w:val="0"/>
        <w:ind w:firstLine="540"/>
        <w:jc w:val="both"/>
      </w:pPr>
      <w:r>
        <w:rPr>
          <w:sz w:val="24"/>
        </w:rPr>
        <w:t xml:space="preserve">1) полное наименование правообладателя;</w:t>
      </w:r>
    </w:p>
    <w:p>
      <w:pPr>
        <w:pStyle w:val="0"/>
        <w:spacing w:before="240" w:lineRule="auto"/>
        <w:ind w:firstLine="540"/>
        <w:jc w:val="both"/>
      </w:pPr>
      <w:r>
        <w:rPr>
          <w:sz w:val="24"/>
        </w:rPr>
        <w:t xml:space="preserve">2) адрес (местонахождение) правообладателя;</w:t>
      </w:r>
    </w:p>
    <w:p>
      <w:pPr>
        <w:pStyle w:val="0"/>
        <w:spacing w:before="240" w:lineRule="auto"/>
        <w:ind w:firstLine="540"/>
        <w:jc w:val="both"/>
      </w:pPr>
      <w:r>
        <w:rPr>
          <w:sz w:val="24"/>
        </w:rPr>
        <w:t xml:space="preserve">3) код по Общероссийскому </w:t>
      </w:r>
      <w:hyperlink w:history="0" r:id="rId61"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15/2025) {КонсультантПлюс}">
        <w:r>
          <w:rPr>
            <w:sz w:val="24"/>
            <w:color w:val="0000ff"/>
          </w:rPr>
          <w:t xml:space="preserve">классификатору</w:t>
        </w:r>
      </w:hyperlink>
      <w:r>
        <w:rPr>
          <w:sz w:val="24"/>
        </w:rPr>
        <w:t xml:space="preserve"> территорий муниципальных образований;</w:t>
      </w:r>
    </w:p>
    <w:p>
      <w:pPr>
        <w:pStyle w:val="0"/>
        <w:spacing w:before="240" w:lineRule="auto"/>
        <w:ind w:firstLine="540"/>
        <w:jc w:val="both"/>
      </w:pPr>
      <w:r>
        <w:rPr>
          <w:sz w:val="24"/>
        </w:rPr>
        <w:t xml:space="preserve">4) основной государственный регистрационный номер правообладателя;</w:t>
      </w:r>
    </w:p>
    <w:p>
      <w:pPr>
        <w:pStyle w:val="0"/>
        <w:spacing w:before="240" w:lineRule="auto"/>
        <w:ind w:firstLine="540"/>
        <w:jc w:val="both"/>
      </w:pPr>
      <w:r>
        <w:rPr>
          <w:sz w:val="24"/>
        </w:rPr>
        <w:t xml:space="preserve">5) дата присвоения основного государственного регистрационного номера правообладателя;</w:t>
      </w:r>
    </w:p>
    <w:p>
      <w:pPr>
        <w:pStyle w:val="0"/>
        <w:spacing w:before="240" w:lineRule="auto"/>
        <w:ind w:firstLine="540"/>
        <w:jc w:val="both"/>
      </w:pPr>
      <w:r>
        <w:rPr>
          <w:sz w:val="24"/>
        </w:rPr>
        <w:t xml:space="preserve">6) статус правообладателя в едином государственном реестре юридических лиц;</w:t>
      </w:r>
    </w:p>
    <w:p>
      <w:pPr>
        <w:pStyle w:val="0"/>
        <w:spacing w:before="240" w:lineRule="auto"/>
        <w:ind w:firstLine="540"/>
        <w:jc w:val="both"/>
      </w:pPr>
      <w:r>
        <w:rPr>
          <w:sz w:val="24"/>
        </w:rPr>
        <w:t xml:space="preserve">7) идентификационный номер налогоплательщика правообладателя;</w:t>
      </w:r>
    </w:p>
    <w:p>
      <w:pPr>
        <w:pStyle w:val="0"/>
        <w:spacing w:before="240" w:lineRule="auto"/>
        <w:ind w:firstLine="540"/>
        <w:jc w:val="both"/>
      </w:pPr>
      <w:r>
        <w:rPr>
          <w:sz w:val="24"/>
        </w:rPr>
        <w:t xml:space="preserve">8) код причины постановки на учет правообладателя;</w:t>
      </w:r>
    </w:p>
    <w:p>
      <w:pPr>
        <w:pStyle w:val="0"/>
        <w:spacing w:before="240" w:lineRule="auto"/>
        <w:ind w:firstLine="540"/>
        <w:jc w:val="both"/>
      </w:pPr>
      <w:r>
        <w:rPr>
          <w:sz w:val="24"/>
        </w:rPr>
        <w:t xml:space="preserve">9) код правообладателя по сводному реестру;</w:t>
      </w:r>
    </w:p>
    <w:p>
      <w:pPr>
        <w:pStyle w:val="0"/>
        <w:spacing w:before="240" w:lineRule="auto"/>
        <w:ind w:firstLine="540"/>
        <w:jc w:val="both"/>
      </w:pPr>
      <w:r>
        <w:rPr>
          <w:sz w:val="24"/>
        </w:rPr>
        <w:t xml:space="preserve">10) код правообладателя по Общероссийскому </w:t>
      </w:r>
      <w:hyperlink w:history="0" r:id="rId62" w:tooltip="&quot;ОК 006-2011. Общероссийский классификатор органов государственной власти и управления&quot; (утв. Приказом Росстандарта от 26.04.2011 N 60-ст) (ред. от 18.02.2026) (Дата введения 01.01.2012) {КонсультантПлюс}">
        <w:r>
          <w:rPr>
            <w:sz w:val="24"/>
            <w:color w:val="0000ff"/>
          </w:rPr>
          <w:t xml:space="preserve">классификатору</w:t>
        </w:r>
      </w:hyperlink>
      <w:r>
        <w:rPr>
          <w:sz w:val="24"/>
        </w:rPr>
        <w:t xml:space="preserve"> органов государственной власти и управления;</w:t>
      </w:r>
    </w:p>
    <w:p>
      <w:pPr>
        <w:pStyle w:val="0"/>
        <w:spacing w:before="240" w:lineRule="auto"/>
        <w:ind w:firstLine="540"/>
        <w:jc w:val="both"/>
      </w:pPr>
      <w:r>
        <w:rPr>
          <w:sz w:val="24"/>
        </w:rPr>
        <w:t xml:space="preserve">11) код правообладателя по Общероссийскому классификатору предприятий и организаций;</w:t>
      </w:r>
    </w:p>
    <w:p>
      <w:pPr>
        <w:pStyle w:val="0"/>
        <w:spacing w:before="240" w:lineRule="auto"/>
        <w:ind w:firstLine="540"/>
        <w:jc w:val="both"/>
      </w:pPr>
      <w:r>
        <w:rPr>
          <w:sz w:val="24"/>
        </w:rPr>
        <w:t xml:space="preserve">12) код правообладателя по Общероссийскому </w:t>
      </w:r>
      <w:hyperlink w:history="0" r:id="rId63"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Pr>
            <w:sz w:val="24"/>
            <w:color w:val="0000ff"/>
          </w:rPr>
          <w:t xml:space="preserve">классификатору</w:t>
        </w:r>
      </w:hyperlink>
      <w:r>
        <w:rPr>
          <w:sz w:val="24"/>
        </w:rPr>
        <w:t xml:space="preserve"> организационно-правовых форм хозяйствующих субъектов;</w:t>
      </w:r>
    </w:p>
    <w:p>
      <w:pPr>
        <w:pStyle w:val="0"/>
        <w:spacing w:before="240" w:lineRule="auto"/>
        <w:ind w:firstLine="540"/>
        <w:jc w:val="both"/>
      </w:pPr>
      <w:r>
        <w:rPr>
          <w:sz w:val="24"/>
        </w:rPr>
        <w:t xml:space="preserve">13) код правообладателя по Общероссийскому </w:t>
      </w:r>
      <w:hyperlink w:history="0" r:id="rId64"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sz w:val="24"/>
            <w:color w:val="0000ff"/>
          </w:rPr>
          <w:t xml:space="preserve">классификатору</w:t>
        </w:r>
      </w:hyperlink>
      <w:r>
        <w:rPr>
          <w:sz w:val="24"/>
        </w:rPr>
        <w:t xml:space="preserve"> форм собственности;</w:t>
      </w:r>
    </w:p>
    <w:p>
      <w:pPr>
        <w:pStyle w:val="0"/>
        <w:spacing w:before="240" w:lineRule="auto"/>
        <w:ind w:firstLine="540"/>
        <w:jc w:val="both"/>
      </w:pPr>
      <w:r>
        <w:rPr>
          <w:sz w:val="24"/>
        </w:rPr>
        <w:t xml:space="preserve">14) код правообладателя по Общероссийскому </w:t>
      </w:r>
      <w:hyperlink w:history="0" r:id="rId65"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классификатору</w:t>
        </w:r>
      </w:hyperlink>
      <w:r>
        <w:rPr>
          <w:sz w:val="24"/>
        </w:rPr>
        <w:t xml:space="preserve"> видов экономической деятельности;</w:t>
      </w:r>
    </w:p>
    <w:p>
      <w:pPr>
        <w:pStyle w:val="0"/>
        <w:ind w:firstLine="540"/>
        <w:jc w:val="both"/>
      </w:pPr>
      <w:r>
        <w:rPr>
          <w:sz w:val="24"/>
        </w:rPr>
      </w:r>
    </w:p>
    <w:p>
      <w:pPr>
        <w:pStyle w:val="0"/>
        <w:jc w:val="center"/>
      </w:pPr>
      <w:r>
        <w:rPr>
          <w:sz w:val="24"/>
        </w:rPr>
        <w:t xml:space="preserve">дополнительные сведения:</w:t>
      </w:r>
    </w:p>
    <w:p>
      <w:pPr>
        <w:pStyle w:val="0"/>
        <w:ind w:firstLine="540"/>
        <w:jc w:val="both"/>
      </w:pPr>
      <w:r>
        <w:rPr>
          <w:sz w:val="24"/>
        </w:rPr>
      </w:r>
    </w:p>
    <w:p>
      <w:pPr>
        <w:pStyle w:val="0"/>
        <w:ind w:firstLine="540"/>
        <w:jc w:val="both"/>
      </w:pPr>
      <w:r>
        <w:rPr>
          <w:sz w:val="24"/>
        </w:rPr>
        <w:t xml:space="preserve">15) штатная численность организации за отчетный год;</w:t>
      </w:r>
    </w:p>
    <w:p>
      <w:pPr>
        <w:pStyle w:val="0"/>
        <w:spacing w:before="240" w:lineRule="auto"/>
        <w:ind w:firstLine="540"/>
        <w:jc w:val="both"/>
      </w:pPr>
      <w:r>
        <w:rPr>
          <w:sz w:val="24"/>
        </w:rPr>
        <w:t xml:space="preserve">16) дата утверждения устава правообладателя (положения о правообладателе);</w:t>
      </w:r>
    </w:p>
    <w:p>
      <w:pPr>
        <w:pStyle w:val="0"/>
        <w:spacing w:before="240" w:lineRule="auto"/>
        <w:ind w:firstLine="540"/>
        <w:jc w:val="both"/>
      </w:pPr>
      <w:r>
        <w:rPr>
          <w:sz w:val="24"/>
        </w:rPr>
        <w:t xml:space="preserve">17) фамилия, имя, отчество (при наличии) руководителя;</w:t>
      </w:r>
    </w:p>
    <w:p>
      <w:pPr>
        <w:pStyle w:val="0"/>
        <w:spacing w:before="240" w:lineRule="auto"/>
        <w:ind w:firstLine="540"/>
        <w:jc w:val="both"/>
      </w:pPr>
      <w:r>
        <w:rPr>
          <w:sz w:val="24"/>
        </w:rPr>
        <w:t xml:space="preserve">18) телефон руководителя;</w:t>
      </w:r>
    </w:p>
    <w:p>
      <w:pPr>
        <w:pStyle w:val="0"/>
        <w:spacing w:before="240" w:lineRule="auto"/>
        <w:ind w:firstLine="540"/>
        <w:jc w:val="both"/>
      </w:pPr>
      <w:r>
        <w:rPr>
          <w:sz w:val="24"/>
        </w:rPr>
        <w:t xml:space="preserve">19) электронная почта руководителя;</w:t>
      </w:r>
    </w:p>
    <w:p>
      <w:pPr>
        <w:pStyle w:val="0"/>
        <w:spacing w:before="240" w:lineRule="auto"/>
        <w:ind w:firstLine="540"/>
        <w:jc w:val="both"/>
      </w:pPr>
      <w:r>
        <w:rPr>
          <w:sz w:val="24"/>
        </w:rPr>
        <w:t xml:space="preserve">20) адрес сайта организации в информационно-телекоммуникационной сети "Интернет";</w:t>
      </w:r>
    </w:p>
    <w:p>
      <w:pPr>
        <w:pStyle w:val="0"/>
        <w:spacing w:before="240" w:lineRule="auto"/>
        <w:ind w:firstLine="540"/>
        <w:jc w:val="both"/>
      </w:pPr>
      <w:r>
        <w:rPr>
          <w:sz w:val="24"/>
        </w:rPr>
        <w:t xml:space="preserve">21) дата заключения (продления) трудового договора с руководителем;</w:t>
      </w:r>
    </w:p>
    <w:p>
      <w:pPr>
        <w:pStyle w:val="0"/>
        <w:spacing w:before="240" w:lineRule="auto"/>
        <w:ind w:firstLine="540"/>
        <w:jc w:val="both"/>
      </w:pPr>
      <w:r>
        <w:rPr>
          <w:sz w:val="24"/>
        </w:rPr>
        <w:t xml:space="preserve">22) срок действия трудового договора (в годах);</w:t>
      </w:r>
    </w:p>
    <w:p>
      <w:pPr>
        <w:pStyle w:val="0"/>
        <w:spacing w:before="240" w:lineRule="auto"/>
        <w:ind w:firstLine="540"/>
        <w:jc w:val="both"/>
      </w:pPr>
      <w:r>
        <w:rPr>
          <w:sz w:val="24"/>
        </w:rPr>
        <w:t xml:space="preserve">23) стоимость чистых активов на 1 января текущего года, рублей;</w:t>
      </w:r>
    </w:p>
    <w:p>
      <w:pPr>
        <w:pStyle w:val="0"/>
        <w:spacing w:before="240" w:lineRule="auto"/>
        <w:ind w:firstLine="540"/>
        <w:jc w:val="both"/>
      </w:pPr>
      <w:r>
        <w:rPr>
          <w:sz w:val="24"/>
        </w:rPr>
        <w:t xml:space="preserve">24) стоимость уставного фонда на 1 января текущего года, рублей;</w:t>
      </w:r>
    </w:p>
    <w:p>
      <w:pPr>
        <w:pStyle w:val="0"/>
        <w:spacing w:before="240" w:lineRule="auto"/>
        <w:ind w:firstLine="540"/>
        <w:jc w:val="both"/>
      </w:pPr>
      <w:r>
        <w:rPr>
          <w:sz w:val="24"/>
        </w:rPr>
        <w:t xml:space="preserve">25) остаточная стоимость основных средств (фондов) на первое число месяца, следующего за отчетным кварталом, рублей;</w:t>
      </w:r>
    </w:p>
    <w:p>
      <w:pPr>
        <w:pStyle w:val="0"/>
        <w:spacing w:before="240" w:lineRule="auto"/>
        <w:ind w:firstLine="540"/>
        <w:jc w:val="both"/>
      </w:pPr>
      <w:r>
        <w:rPr>
          <w:sz w:val="24"/>
        </w:rPr>
        <w:t xml:space="preserve">26) наименование примененной в отношении лица процедуры банкротства;</w:t>
      </w:r>
    </w:p>
    <w:p>
      <w:pPr>
        <w:pStyle w:val="0"/>
        <w:spacing w:before="240" w:lineRule="auto"/>
        <w:ind w:firstLine="540"/>
        <w:jc w:val="both"/>
      </w:pPr>
      <w:r>
        <w:rPr>
          <w:sz w:val="24"/>
        </w:rPr>
        <w:t xml:space="preserve">27) вид, номер и дата документа о примененной в отношении лица процедуре банкротства;</w:t>
      </w:r>
    </w:p>
    <w:p>
      <w:pPr>
        <w:pStyle w:val="0"/>
        <w:spacing w:before="240" w:lineRule="auto"/>
        <w:ind w:firstLine="540"/>
        <w:jc w:val="both"/>
      </w:pPr>
      <w:r>
        <w:rPr>
          <w:sz w:val="24"/>
        </w:rPr>
        <w:t xml:space="preserve">28) дата ликвидации правообладателя;</w:t>
      </w:r>
    </w:p>
    <w:p>
      <w:pPr>
        <w:pStyle w:val="0"/>
        <w:spacing w:before="240" w:lineRule="auto"/>
        <w:ind w:firstLine="540"/>
        <w:jc w:val="both"/>
      </w:pPr>
      <w:r>
        <w:rPr>
          <w:sz w:val="24"/>
        </w:rPr>
        <w:t xml:space="preserve">29) номер и дата ликвидационного баланса;</w:t>
      </w:r>
    </w:p>
    <w:p>
      <w:pPr>
        <w:pStyle w:val="0"/>
        <w:spacing w:before="240" w:lineRule="auto"/>
        <w:ind w:firstLine="540"/>
        <w:jc w:val="both"/>
      </w:pPr>
      <w:r>
        <w:rPr>
          <w:sz w:val="24"/>
        </w:rPr>
        <w:t xml:space="preserve">30) вид, номер и дата документа - основания ликвидации.</w:t>
      </w:r>
    </w:p>
    <w:p>
      <w:pPr>
        <w:pStyle w:val="0"/>
        <w:ind w:firstLine="540"/>
        <w:jc w:val="both"/>
      </w:pPr>
      <w:r>
        <w:rPr>
          <w:sz w:val="24"/>
        </w:rPr>
      </w:r>
    </w:p>
    <w:p>
      <w:pPr>
        <w:pStyle w:val="2"/>
        <w:outlineLvl w:val="5"/>
        <w:ind w:firstLine="540"/>
        <w:jc w:val="both"/>
      </w:pPr>
      <w:r>
        <w:rPr>
          <w:sz w:val="24"/>
        </w:rPr>
        <w:t xml:space="preserve">2. Подраздел "Объекты правообладателя":</w:t>
      </w:r>
    </w:p>
    <w:p>
      <w:pPr>
        <w:pStyle w:val="0"/>
        <w:ind w:firstLine="540"/>
        <w:jc w:val="both"/>
      </w:pPr>
      <w:r>
        <w:rPr>
          <w:sz w:val="24"/>
        </w:rPr>
      </w:r>
    </w:p>
    <w:p>
      <w:pPr>
        <w:pStyle w:val="0"/>
        <w:jc w:val="center"/>
      </w:pPr>
      <w:r>
        <w:rPr>
          <w:sz w:val="24"/>
        </w:rPr>
        <w:t xml:space="preserve">основные сведения:</w:t>
      </w:r>
    </w:p>
    <w:p>
      <w:pPr>
        <w:pStyle w:val="0"/>
        <w:ind w:firstLine="540"/>
        <w:jc w:val="both"/>
      </w:pPr>
      <w:r>
        <w:rPr>
          <w:sz w:val="24"/>
        </w:rPr>
      </w:r>
    </w:p>
    <w:p>
      <w:pPr>
        <w:pStyle w:val="0"/>
        <w:ind w:firstLine="540"/>
        <w:jc w:val="both"/>
      </w:pPr>
      <w:r>
        <w:rPr>
          <w:sz w:val="24"/>
        </w:rPr>
        <w:t xml:space="preserve">1) вид объекта учета, принадлежащего правообладателю на соответствующем вещном праве;</w:t>
      </w:r>
    </w:p>
    <w:p>
      <w:pPr>
        <w:pStyle w:val="0"/>
        <w:spacing w:before="240" w:lineRule="auto"/>
        <w:ind w:firstLine="540"/>
        <w:jc w:val="both"/>
      </w:pPr>
      <w:r>
        <w:rPr>
          <w:sz w:val="24"/>
        </w:rPr>
        <w:t xml:space="preserve">2) наименование объекта учета, принадлежащего правообладателю на соответствующем вещном праве;</w:t>
      </w:r>
    </w:p>
    <w:p>
      <w:pPr>
        <w:pStyle w:val="0"/>
        <w:spacing w:before="240" w:lineRule="auto"/>
        <w:ind w:firstLine="540"/>
        <w:jc w:val="both"/>
      </w:pPr>
      <w:r>
        <w:rPr>
          <w:sz w:val="24"/>
        </w:rPr>
        <w:t xml:space="preserve">3) номер раздела объекта учета, принадлежащего правообладателю на соответствующем вещном праве;</w:t>
      </w:r>
    </w:p>
    <w:p>
      <w:pPr>
        <w:pStyle w:val="0"/>
        <w:ind w:firstLine="540"/>
        <w:jc w:val="both"/>
      </w:pPr>
      <w:r>
        <w:rPr>
          <w:sz w:val="24"/>
        </w:rPr>
      </w:r>
    </w:p>
    <w:p>
      <w:pPr>
        <w:pStyle w:val="0"/>
        <w:jc w:val="center"/>
      </w:pPr>
      <w:r>
        <w:rPr>
          <w:sz w:val="24"/>
        </w:rPr>
        <w:t xml:space="preserve">дополнительные сведения:</w:t>
      </w:r>
    </w:p>
    <w:p>
      <w:pPr>
        <w:pStyle w:val="0"/>
        <w:ind w:firstLine="540"/>
        <w:jc w:val="both"/>
      </w:pPr>
      <w:r>
        <w:rPr>
          <w:sz w:val="24"/>
        </w:rPr>
      </w:r>
    </w:p>
    <w:p>
      <w:pPr>
        <w:pStyle w:val="0"/>
        <w:ind w:firstLine="540"/>
        <w:jc w:val="both"/>
      </w:pPr>
      <w:r>
        <w:rPr>
          <w:sz w:val="24"/>
        </w:rPr>
        <w:t xml:space="preserve">4) наличие ограничения (обременения) на объект учета, принадлежащий правообладателю на соответствующем вещном праве;</w:t>
      </w:r>
    </w:p>
    <w:p>
      <w:pPr>
        <w:pStyle w:val="0"/>
        <w:spacing w:before="240" w:lineRule="auto"/>
        <w:ind w:firstLine="540"/>
        <w:jc w:val="both"/>
      </w:pPr>
      <w:r>
        <w:rPr>
          <w:sz w:val="24"/>
        </w:rPr>
        <w:t xml:space="preserve">5) вид объекта учета, ограниченного (обремененного) правообладателем;</w:t>
      </w:r>
    </w:p>
    <w:p>
      <w:pPr>
        <w:pStyle w:val="0"/>
        <w:spacing w:before="240" w:lineRule="auto"/>
        <w:ind w:firstLine="540"/>
        <w:jc w:val="both"/>
      </w:pPr>
      <w:r>
        <w:rPr>
          <w:sz w:val="24"/>
        </w:rPr>
        <w:t xml:space="preserve">6) наименование объекта учета, ограниченного (обремененного) правообладателем;</w:t>
      </w:r>
    </w:p>
    <w:p>
      <w:pPr>
        <w:pStyle w:val="0"/>
        <w:spacing w:before="240" w:lineRule="auto"/>
        <w:ind w:firstLine="540"/>
        <w:jc w:val="both"/>
      </w:pPr>
      <w:r>
        <w:rPr>
          <w:sz w:val="24"/>
        </w:rPr>
        <w:t xml:space="preserve">7) номер раздела объекта учета, ограниченного (обремененного) правообладателем.</w:t>
      </w:r>
    </w:p>
    <w:p>
      <w:pPr>
        <w:pStyle w:val="0"/>
        <w:ind w:firstLine="54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16.07.2007 N 447</w:t>
            <w:br/>
            <w:t>(ред. от 02.02.2026)</w:t>
            <w:br/>
            <w:t>"О совершенствовании учета федерального имуществ...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87103&amp;date=03.06.2026&amp;dst=100005&amp;field=134" TargetMode = "External"/><Relationship Id="rId9" Type="http://schemas.openxmlformats.org/officeDocument/2006/relationships/hyperlink" Target="https://login.consultant.ru/link/?req=doc&amp;base=LAW&amp;n=103727&amp;date=03.06.2026&amp;dst=100005&amp;field=134" TargetMode = "External"/><Relationship Id="rId10" Type="http://schemas.openxmlformats.org/officeDocument/2006/relationships/hyperlink" Target="https://login.consultant.ru/link/?req=doc&amp;base=LAW&amp;n=110612&amp;date=03.06.2026&amp;dst=100005&amp;field=134" TargetMode = "External"/><Relationship Id="rId11" Type="http://schemas.openxmlformats.org/officeDocument/2006/relationships/hyperlink" Target="https://login.consultant.ru/link/?req=doc&amp;base=LAW&amp;n=505284&amp;date=03.06.2026&amp;dst=100031&amp;field=134" TargetMode = "External"/><Relationship Id="rId12" Type="http://schemas.openxmlformats.org/officeDocument/2006/relationships/hyperlink" Target="https://login.consultant.ru/link/?req=doc&amp;base=LAW&amp;n=520356&amp;date=03.06.2026&amp;dst=100034&amp;field=134" TargetMode = "External"/><Relationship Id="rId13" Type="http://schemas.openxmlformats.org/officeDocument/2006/relationships/hyperlink" Target="https://login.consultant.ru/link/?req=doc&amp;base=LAW&amp;n=155954&amp;date=03.06.2026&amp;dst=100005&amp;field=134" TargetMode = "External"/><Relationship Id="rId14" Type="http://schemas.openxmlformats.org/officeDocument/2006/relationships/hyperlink" Target="https://login.consultant.ru/link/?req=doc&amp;base=LAW&amp;n=406746&amp;date=03.06.2026&amp;dst=100021&amp;field=134" TargetMode = "External"/><Relationship Id="rId15" Type="http://schemas.openxmlformats.org/officeDocument/2006/relationships/hyperlink" Target="https://login.consultant.ru/link/?req=doc&amp;base=LAW&amp;n=198829&amp;date=03.06.2026&amp;dst=100005&amp;field=134" TargetMode = "External"/><Relationship Id="rId16" Type="http://schemas.openxmlformats.org/officeDocument/2006/relationships/hyperlink" Target="https://login.consultant.ru/link/?req=doc&amp;base=LAW&amp;n=293464&amp;date=03.06.2026&amp;dst=100005&amp;field=134" TargetMode = "External"/><Relationship Id="rId17" Type="http://schemas.openxmlformats.org/officeDocument/2006/relationships/hyperlink" Target="https://login.consultant.ru/link/?req=doc&amp;base=LAW&amp;n=520573&amp;date=03.06.2026&amp;dst=100092&amp;field=134" TargetMode = "External"/><Relationship Id="rId18" Type="http://schemas.openxmlformats.org/officeDocument/2006/relationships/hyperlink" Target="https://login.consultant.ru/link/?req=doc&amp;base=LAW&amp;n=406223&amp;date=03.06.2026&amp;dst=2&amp;field=134" TargetMode = "External"/><Relationship Id="rId19" Type="http://schemas.openxmlformats.org/officeDocument/2006/relationships/hyperlink" Target="https://login.consultant.ru/link/?req=doc&amp;base=LAW&amp;n=406123&amp;date=03.06.2026&amp;dst=100011&amp;field=134" TargetMode = "External"/><Relationship Id="rId20" Type="http://schemas.openxmlformats.org/officeDocument/2006/relationships/hyperlink" Target="https://login.consultant.ru/link/?req=doc&amp;base=LAW&amp;n=472203&amp;date=03.06.2026&amp;dst=100121&amp;field=134" TargetMode = "External"/><Relationship Id="rId21" Type="http://schemas.openxmlformats.org/officeDocument/2006/relationships/hyperlink" Target="https://login.consultant.ru/link/?req=doc&amp;base=LAW&amp;n=526064&amp;date=03.06.2026&amp;dst=100043&amp;field=134" TargetMode = "External"/><Relationship Id="rId22" Type="http://schemas.openxmlformats.org/officeDocument/2006/relationships/hyperlink" Target="https://login.consultant.ru/link/?req=doc&amp;base=LAW&amp;n=472203&amp;date=03.06.2026&amp;dst=100123&amp;field=134" TargetMode = "External"/><Relationship Id="rId23" Type="http://schemas.openxmlformats.org/officeDocument/2006/relationships/hyperlink" Target="https://login.consultant.ru/link/?req=doc&amp;base=LAW&amp;n=472203&amp;date=03.06.2026&amp;dst=100125&amp;field=134" TargetMode = "External"/><Relationship Id="rId24" Type="http://schemas.openxmlformats.org/officeDocument/2006/relationships/hyperlink" Target="https://login.consultant.ru/link/?req=doc&amp;base=LAW&amp;n=472203&amp;date=03.06.2026&amp;dst=100129&amp;field=134" TargetMode = "External"/><Relationship Id="rId25" Type="http://schemas.openxmlformats.org/officeDocument/2006/relationships/hyperlink" Target="https://login.consultant.ru/link/?req=doc&amp;base=LAW&amp;n=520573&amp;date=03.06.2026&amp;dst=100093&amp;field=134" TargetMode = "External"/><Relationship Id="rId26" Type="http://schemas.openxmlformats.org/officeDocument/2006/relationships/hyperlink" Target="https://login.consultant.ru/link/?req=doc&amp;base=LAW&amp;n=472203&amp;date=03.06.2026&amp;dst=100131&amp;field=134" TargetMode = "External"/><Relationship Id="rId27" Type="http://schemas.openxmlformats.org/officeDocument/2006/relationships/hyperlink" Target="https://login.consultant.ru/link/?req=doc&amp;base=LAW&amp;n=87103&amp;date=03.06.2026&amp;dst=100009&amp;field=134" TargetMode = "External"/><Relationship Id="rId28" Type="http://schemas.openxmlformats.org/officeDocument/2006/relationships/hyperlink" Target="https://login.consultant.ru/link/?req=doc&amp;base=LAW&amp;n=110612&amp;date=03.06.2026&amp;dst=100010&amp;field=134" TargetMode = "External"/><Relationship Id="rId29" Type="http://schemas.openxmlformats.org/officeDocument/2006/relationships/hyperlink" Target="https://login.consultant.ru/link/?req=doc&amp;base=LAW&amp;n=406223&amp;date=03.06.2026&amp;dst=100021&amp;field=134" TargetMode = "External"/><Relationship Id="rId30" Type="http://schemas.openxmlformats.org/officeDocument/2006/relationships/hyperlink" Target="https://login.consultant.ru/link/?req=doc&amp;base=LAW&amp;n=406223&amp;date=03.06.2026&amp;dst=100023&amp;field=134" TargetMode = "External"/><Relationship Id="rId31" Type="http://schemas.openxmlformats.org/officeDocument/2006/relationships/hyperlink" Target="https://login.consultant.ru/link/?req=doc&amp;base=LAW&amp;n=110612&amp;date=03.06.2026&amp;dst=100013&amp;field=134" TargetMode = "External"/><Relationship Id="rId32" Type="http://schemas.openxmlformats.org/officeDocument/2006/relationships/hyperlink" Target="https://login.consultant.ru/link/?req=doc&amp;base=LAW&amp;n=19249&amp;date=03.06.2026" TargetMode = "External"/><Relationship Id="rId33" Type="http://schemas.openxmlformats.org/officeDocument/2006/relationships/hyperlink" Target="https://login.consultant.ru/link/?req=doc&amp;base=LAW&amp;n=505284&amp;date=03.06.2026&amp;dst=100031&amp;field=134" TargetMode = "External"/><Relationship Id="rId34" Type="http://schemas.openxmlformats.org/officeDocument/2006/relationships/hyperlink" Target="https://login.consultant.ru/link/?req=doc&amp;base=LAW&amp;n=406746&amp;date=03.06.2026&amp;dst=100027&amp;field=134" TargetMode = "External"/><Relationship Id="rId35" Type="http://schemas.openxmlformats.org/officeDocument/2006/relationships/hyperlink" Target="https://login.consultant.ru/link/?req=doc&amp;base=LAW&amp;n=472203&amp;date=03.06.2026&amp;dst=100132&amp;field=134" TargetMode = "External"/><Relationship Id="rId36" Type="http://schemas.openxmlformats.org/officeDocument/2006/relationships/hyperlink" Target="https://login.consultant.ru/link/?req=doc&amp;base=LAW&amp;n=472203&amp;date=03.06.2026&amp;dst=100135&amp;field=134" TargetMode = "External"/><Relationship Id="rId37" Type="http://schemas.openxmlformats.org/officeDocument/2006/relationships/hyperlink" Target="https://login.consultant.ru/link/?req=doc&amp;base=LAW&amp;n=472203&amp;date=03.06.2026&amp;dst=100136&amp;field=134" TargetMode = "External"/><Relationship Id="rId38" Type="http://schemas.openxmlformats.org/officeDocument/2006/relationships/hyperlink" Target="https://login.consultant.ru/link/?req=doc&amp;base=LAW&amp;n=472203&amp;date=03.06.2026&amp;dst=100137&amp;field=134" TargetMode = "External"/><Relationship Id="rId39" Type="http://schemas.openxmlformats.org/officeDocument/2006/relationships/hyperlink" Target="https://login.consultant.ru/link/?req=doc&amp;base=LAW&amp;n=526064&amp;date=03.06.2026&amp;dst=100043&amp;field=134" TargetMode = "External"/><Relationship Id="rId40" Type="http://schemas.openxmlformats.org/officeDocument/2006/relationships/hyperlink" Target="https://login.consultant.ru/link/?req=doc&amp;base=LAW&amp;n=526064&amp;date=03.06.2026&amp;dst=100043&amp;field=134" TargetMode = "External"/><Relationship Id="rId41" Type="http://schemas.openxmlformats.org/officeDocument/2006/relationships/hyperlink" Target="https://login.consultant.ru/link/?req=doc&amp;base=LAW&amp;n=516396&amp;date=03.06.2026" TargetMode = "External"/><Relationship Id="rId42" Type="http://schemas.openxmlformats.org/officeDocument/2006/relationships/hyperlink" Target="https://login.consultant.ru/link/?req=doc&amp;base=LAW&amp;n=516396&amp;date=03.06.2026&amp;dst=100014&amp;field=134" TargetMode = "External"/><Relationship Id="rId43" Type="http://schemas.openxmlformats.org/officeDocument/2006/relationships/hyperlink" Target="https://login.consultant.ru/link/?req=doc&amp;base=LAW&amp;n=482696&amp;date=03.06.2026&amp;dst=100114&amp;field=134" TargetMode = "External"/><Relationship Id="rId44" Type="http://schemas.openxmlformats.org/officeDocument/2006/relationships/hyperlink" Target="https://login.consultant.ru/link/?req=doc&amp;base=LAW&amp;n=514632&amp;date=03.06.2026&amp;dst=100012&amp;field=134" TargetMode = "External"/><Relationship Id="rId45" Type="http://schemas.openxmlformats.org/officeDocument/2006/relationships/hyperlink" Target="https://login.consultant.ru/link/?req=doc&amp;base=LAW&amp;n=514632&amp;date=03.06.2026&amp;dst=100046&amp;field=134" TargetMode = "External"/><Relationship Id="rId46" Type="http://schemas.openxmlformats.org/officeDocument/2006/relationships/hyperlink" Target="https://login.consultant.ru/link/?req=doc&amp;base=LAW&amp;n=487918&amp;date=03.06.2026&amp;dst=100012&amp;field=134" TargetMode = "External"/><Relationship Id="rId47" Type="http://schemas.openxmlformats.org/officeDocument/2006/relationships/hyperlink" Target="https://login.consultant.ru/link/?req=doc&amp;base=LAW&amp;n=504876&amp;date=03.06.2026&amp;dst=100016&amp;field=134" TargetMode = "External"/><Relationship Id="rId48" Type="http://schemas.openxmlformats.org/officeDocument/2006/relationships/hyperlink" Target="https://login.consultant.ru/link/?req=doc&amp;base=LAW&amp;n=504876&amp;date=03.06.2026&amp;dst=100010&amp;field=134" TargetMode = "External"/><Relationship Id="rId49" Type="http://schemas.openxmlformats.org/officeDocument/2006/relationships/hyperlink" Target="https://login.consultant.ru/link/?req=doc&amp;base=LAW&amp;n=502926&amp;date=03.06.2026&amp;dst=100012&amp;field=134" TargetMode = "External"/><Relationship Id="rId50" Type="http://schemas.openxmlformats.org/officeDocument/2006/relationships/hyperlink" Target="https://login.consultant.ru/link/?req=doc&amp;base=LAW&amp;n=502926&amp;date=03.06.2026&amp;dst=100073&amp;field=134" TargetMode = "External"/><Relationship Id="rId51" Type="http://schemas.openxmlformats.org/officeDocument/2006/relationships/hyperlink" Target="https://login.consultant.ru/link/?req=doc&amp;base=LAW&amp;n=507909&amp;date=03.06.2026&amp;dst=100010&amp;field=134" TargetMode = "External"/><Relationship Id="rId52" Type="http://schemas.openxmlformats.org/officeDocument/2006/relationships/hyperlink" Target="https://login.consultant.ru/link/?req=doc&amp;base=LAW&amp;n=505870&amp;date=03.06.2026&amp;dst=100010&amp;field=134" TargetMode = "External"/><Relationship Id="rId53" Type="http://schemas.openxmlformats.org/officeDocument/2006/relationships/hyperlink" Target="https://login.consultant.ru/link/?req=doc&amp;base=LAW&amp;n=513057&amp;date=03.06.2026&amp;dst=100010&amp;field=134" TargetMode = "External"/><Relationship Id="rId54" Type="http://schemas.openxmlformats.org/officeDocument/2006/relationships/hyperlink" Target="https://login.consultant.ru/link/?req=doc&amp;base=LAW&amp;n=489503&amp;date=03.06.2026&amp;dst=100010&amp;field=134" TargetMode = "External"/><Relationship Id="rId55" Type="http://schemas.openxmlformats.org/officeDocument/2006/relationships/hyperlink" Target="https://login.consultant.ru/link/?req=doc&amp;base=LAW&amp;n=149911&amp;date=03.06.2026" TargetMode = "External"/><Relationship Id="rId56" Type="http://schemas.openxmlformats.org/officeDocument/2006/relationships/hyperlink" Target="https://login.consultant.ru/link/?req=doc&amp;base=LAW&amp;n=149911&amp;date=03.06.2026" TargetMode = "External"/><Relationship Id="rId57" Type="http://schemas.openxmlformats.org/officeDocument/2006/relationships/hyperlink" Target="https://login.consultant.ru/link/?req=doc&amp;base=LAW&amp;n=149911&amp;date=03.06.2026" TargetMode = "External"/><Relationship Id="rId58" Type="http://schemas.openxmlformats.org/officeDocument/2006/relationships/hyperlink" Target="https://login.consultant.ru/link/?req=doc&amp;base=LAW&amp;n=149911&amp;date=03.06.2026" TargetMode = "External"/><Relationship Id="rId59" Type="http://schemas.openxmlformats.org/officeDocument/2006/relationships/hyperlink" Target="https://login.consultant.ru/link/?req=doc&amp;base=LAW&amp;n=535280&amp;date=03.06.2026" TargetMode = "External"/><Relationship Id="rId60" Type="http://schemas.openxmlformats.org/officeDocument/2006/relationships/hyperlink" Target="https://login.consultant.ru/link/?req=doc&amp;base=LAW&amp;n=535280&amp;date=03.06.2026" TargetMode = "External"/><Relationship Id="rId61" Type="http://schemas.openxmlformats.org/officeDocument/2006/relationships/hyperlink" Target="https://login.consultant.ru/link/?req=doc&amp;base=LAW&amp;n=149911&amp;date=03.06.2026" TargetMode = "External"/><Relationship Id="rId62" Type="http://schemas.openxmlformats.org/officeDocument/2006/relationships/hyperlink" Target="https://login.consultant.ru/link/?req=doc&amp;base=LAW&amp;n=534478&amp;date=03.06.2026" TargetMode = "External"/><Relationship Id="rId63" Type="http://schemas.openxmlformats.org/officeDocument/2006/relationships/hyperlink" Target="https://login.consultant.ru/link/?req=doc&amp;base=LAW&amp;n=516533&amp;date=03.06.2026" TargetMode = "External"/><Relationship Id="rId64" Type="http://schemas.openxmlformats.org/officeDocument/2006/relationships/hyperlink" Target="https://login.consultant.ru/link/?req=doc&amp;base=LAW&amp;n=458803&amp;date=03.06.2026&amp;dst=100008&amp;field=134" TargetMode = "External"/><Relationship Id="rId65" Type="http://schemas.openxmlformats.org/officeDocument/2006/relationships/hyperlink" Target="https://login.consultant.ru/link/?req=doc&amp;base=LAW&amp;n=535280&amp;date=03.06.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16.07.2007 N 447
(ред. от 02.02.2026)
"О совершенствовании учета федерального имущества"</dc:title>
  <dcterms:created xsi:type="dcterms:W3CDTF">2026-06-03T09:16:52Z</dcterms:created>
</cp:coreProperties>
</file>