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36"/>
              </w:rPr>
              <w:t xml:space="preserve">Приказ Минфина России от 20.06.2022 N 95н</w:t>
              <w:br/>
              <w:t xml:space="preserve">"Об утверждении Порядка предоставления информации из реестра федерального имущества об объекте учета федерального имущества в виде выписки из реестра федерального имущества об объекте учета федерального имущества в автоматическом режиме бесплатно, Порядка предоставления информации из реестра федерального имущества об объекте учета федерального имущества в виде выписки из реестра федерального имущества об объекте учета федерального имущества в автоматическом режиме за плату, порядка и способов уведомления лиц, которым информация из реестра федерального имущества об объекте учета федерального имущества в виде выписки из реестра федерального имущества об объекте учета федерального имущества предоставляется за плату, а также получения информации о ходе рассмотрения запросов о предоставлении указанной информации"</w:t>
              <w:br/>
              <w:t xml:space="preserve">(Зарегистрировано в Минюсте России 22.08.2022 N 69732)</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03.06.2026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0"/>
        <w:outlineLvl w:val="0"/>
      </w:pPr>
      <w:r>
        <w:rPr>
          <w:sz w:val="24"/>
        </w:rPr>
        <w:t xml:space="preserve">Зарегистрировано в Минюсте России 22 августа 2022 г. N 69732</w:t>
      </w:r>
    </w:p>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МИНИСТЕРСТВО ФИНАНСОВ РОССИЙСКОЙ ФЕДЕРАЦИИ</w:t>
      </w:r>
    </w:p>
    <w:p>
      <w:pPr>
        <w:pStyle w:val="2"/>
        <w:jc w:val="center"/>
      </w:pPr>
      <w:r>
        <w:rPr>
          <w:sz w:val="24"/>
        </w:rPr>
      </w:r>
    </w:p>
    <w:p>
      <w:pPr>
        <w:pStyle w:val="2"/>
        <w:jc w:val="center"/>
      </w:pPr>
      <w:r>
        <w:rPr>
          <w:sz w:val="24"/>
        </w:rPr>
        <w:t xml:space="preserve">ПРИКАЗ</w:t>
      </w:r>
    </w:p>
    <w:p>
      <w:pPr>
        <w:pStyle w:val="2"/>
        <w:jc w:val="center"/>
      </w:pPr>
      <w:r>
        <w:rPr>
          <w:sz w:val="24"/>
        </w:rPr>
        <w:t xml:space="preserve">от 20 июня 2022 г. N 95н</w:t>
      </w:r>
    </w:p>
    <w:p>
      <w:pPr>
        <w:pStyle w:val="2"/>
        <w:jc w:val="center"/>
      </w:pPr>
      <w:r>
        <w:rPr>
          <w:sz w:val="24"/>
        </w:rPr>
      </w:r>
    </w:p>
    <w:p>
      <w:pPr>
        <w:pStyle w:val="2"/>
        <w:jc w:val="center"/>
      </w:pPr>
      <w:r>
        <w:rPr>
          <w:sz w:val="24"/>
        </w:rPr>
        <w:t xml:space="preserve">ОБ УТВЕРЖДЕНИИ ПОРЯДКА</w:t>
      </w:r>
    </w:p>
    <w:p>
      <w:pPr>
        <w:pStyle w:val="2"/>
        <w:jc w:val="center"/>
      </w:pPr>
      <w:r>
        <w:rPr>
          <w:sz w:val="24"/>
        </w:rPr>
        <w:t xml:space="preserve">ПРЕДОСТАВЛЕНИЯ ИНФОРМАЦИИ ИЗ РЕЕСТРА ФЕДЕРАЛЬНОГО</w:t>
      </w:r>
    </w:p>
    <w:p>
      <w:pPr>
        <w:pStyle w:val="2"/>
        <w:jc w:val="center"/>
      </w:pPr>
      <w:r>
        <w:rPr>
          <w:sz w:val="24"/>
        </w:rPr>
        <w:t xml:space="preserve">ИМУЩЕСТВА ОБ ОБЪЕКТЕ УЧЕТА ФЕДЕРАЛЬНОГО ИМУЩЕСТВА В ВИДЕ</w:t>
      </w:r>
    </w:p>
    <w:p>
      <w:pPr>
        <w:pStyle w:val="2"/>
        <w:jc w:val="center"/>
      </w:pPr>
      <w:r>
        <w:rPr>
          <w:sz w:val="24"/>
        </w:rPr>
        <w:t xml:space="preserve">ВЫПИСКИ ИЗ РЕЕСТРА ФЕДЕРАЛЬНОГО ИМУЩЕСТВА ОБ ОБЪЕКТЕ УЧЕТА</w:t>
      </w:r>
    </w:p>
    <w:p>
      <w:pPr>
        <w:pStyle w:val="2"/>
        <w:jc w:val="center"/>
      </w:pPr>
      <w:r>
        <w:rPr>
          <w:sz w:val="24"/>
        </w:rPr>
        <w:t xml:space="preserve">ФЕДЕРАЛЬНОГО ИМУЩЕСТВА В АВТОМАТИЧЕСКОМ РЕЖИМЕ БЕСПЛАТНО,</w:t>
      </w:r>
    </w:p>
    <w:p>
      <w:pPr>
        <w:pStyle w:val="2"/>
        <w:jc w:val="center"/>
      </w:pPr>
      <w:r>
        <w:rPr>
          <w:sz w:val="24"/>
        </w:rPr>
        <w:t xml:space="preserve">ПОРЯДКА ПРЕДОСТАВЛЕНИЯ ИНФОРМАЦИИ ИЗ РЕЕСТРА ФЕДЕРАЛЬНОГО</w:t>
      </w:r>
    </w:p>
    <w:p>
      <w:pPr>
        <w:pStyle w:val="2"/>
        <w:jc w:val="center"/>
      </w:pPr>
      <w:r>
        <w:rPr>
          <w:sz w:val="24"/>
        </w:rPr>
        <w:t xml:space="preserve">ИМУЩЕСТВА ОБ ОБЪЕКТЕ УЧЕТА ФЕДЕРАЛЬНОГО ИМУЩЕСТВА В ВИДЕ</w:t>
      </w:r>
    </w:p>
    <w:p>
      <w:pPr>
        <w:pStyle w:val="2"/>
        <w:jc w:val="center"/>
      </w:pPr>
      <w:r>
        <w:rPr>
          <w:sz w:val="24"/>
        </w:rPr>
        <w:t xml:space="preserve">ВЫПИСКИ ИЗ РЕЕСТРА ФЕДЕРАЛЬНОГО ИМУЩЕСТВА ОБ ОБЪЕКТЕ УЧЕТА</w:t>
      </w:r>
    </w:p>
    <w:p>
      <w:pPr>
        <w:pStyle w:val="2"/>
        <w:jc w:val="center"/>
      </w:pPr>
      <w:r>
        <w:rPr>
          <w:sz w:val="24"/>
        </w:rPr>
        <w:t xml:space="preserve">ФЕДЕРАЛЬНОГО ИМУЩЕСТВА В АВТОМАТИЧЕСКОМ РЕЖИМЕ ЗА ПЛАТУ,</w:t>
      </w:r>
    </w:p>
    <w:p>
      <w:pPr>
        <w:pStyle w:val="2"/>
        <w:jc w:val="center"/>
      </w:pPr>
      <w:r>
        <w:rPr>
          <w:sz w:val="24"/>
        </w:rPr>
        <w:t xml:space="preserve">ПОРЯДКА И СПОСОБОВ УВЕДОМЛЕНИЯ ЛИЦ, КОТОРЫМ ИНФОРМАЦИЯ</w:t>
      </w:r>
    </w:p>
    <w:p>
      <w:pPr>
        <w:pStyle w:val="2"/>
        <w:jc w:val="center"/>
      </w:pPr>
      <w:r>
        <w:rPr>
          <w:sz w:val="24"/>
        </w:rPr>
        <w:t xml:space="preserve">ИЗ РЕЕСТРА ФЕДЕРАЛЬНОГО ИМУЩЕСТВА ОБ ОБЪЕКТЕ УЧЕТА</w:t>
      </w:r>
    </w:p>
    <w:p>
      <w:pPr>
        <w:pStyle w:val="2"/>
        <w:jc w:val="center"/>
      </w:pPr>
      <w:r>
        <w:rPr>
          <w:sz w:val="24"/>
        </w:rPr>
        <w:t xml:space="preserve">ФЕДЕРАЛЬНОГО ИМУЩЕСТВА В ВИДЕ ВЫПИСКИ ИЗ РЕЕСТРА</w:t>
      </w:r>
    </w:p>
    <w:p>
      <w:pPr>
        <w:pStyle w:val="2"/>
        <w:jc w:val="center"/>
      </w:pPr>
      <w:r>
        <w:rPr>
          <w:sz w:val="24"/>
        </w:rPr>
        <w:t xml:space="preserve">ФЕДЕРАЛЬНОГО ИМУЩЕСТВА ОБ ОБЪЕКТЕ УЧЕТА ФЕДЕРАЛЬНОГО</w:t>
      </w:r>
    </w:p>
    <w:p>
      <w:pPr>
        <w:pStyle w:val="2"/>
        <w:jc w:val="center"/>
      </w:pPr>
      <w:r>
        <w:rPr>
          <w:sz w:val="24"/>
        </w:rPr>
        <w:t xml:space="preserve">ИМУЩЕСТВА ПРЕДОСТАВЛЯЕТСЯ ЗА ПЛАТУ, А ТАКЖЕ ПОЛУЧЕНИЯ</w:t>
      </w:r>
    </w:p>
    <w:p>
      <w:pPr>
        <w:pStyle w:val="2"/>
        <w:jc w:val="center"/>
      </w:pPr>
      <w:r>
        <w:rPr>
          <w:sz w:val="24"/>
        </w:rPr>
        <w:t xml:space="preserve">ИНФОРМАЦИИ О ХОДЕ РАССМОТРЕНИЯ ЗАПРОСОВ</w:t>
      </w:r>
    </w:p>
    <w:p>
      <w:pPr>
        <w:pStyle w:val="2"/>
        <w:jc w:val="center"/>
      </w:pPr>
      <w:r>
        <w:rPr>
          <w:sz w:val="24"/>
        </w:rPr>
        <w:t xml:space="preserve">О ПРЕДОСТАВЛЕНИИ УКАЗАННОЙ ИНФОРМАЦИИ</w:t>
      </w:r>
    </w:p>
    <w:p>
      <w:pPr>
        <w:pStyle w:val="0"/>
        <w:jc w:val="both"/>
      </w:pPr>
      <w:r>
        <w:rPr>
          <w:sz w:val="24"/>
        </w:rPr>
      </w:r>
    </w:p>
    <w:p>
      <w:pPr>
        <w:pStyle w:val="0"/>
        <w:ind w:firstLine="540"/>
        <w:jc w:val="both"/>
      </w:pPr>
      <w:r>
        <w:rPr>
          <w:sz w:val="24"/>
        </w:rPr>
        <w:t xml:space="preserve">В соответствии с </w:t>
      </w:r>
      <w:hyperlink w:history="0" r:id="rId8" w:tooltip="Постановление Правительства РФ от 16.07.2007 N 447 (ред. от 14.03.2024) &quot;О совершенствовании учета федерального имущества&quot; ------------ Недействующая редакция {КонсультантПлюс}">
        <w:r>
          <w:rPr>
            <w:sz w:val="24"/>
            <w:color w:val="0000ff"/>
          </w:rPr>
          <w:t xml:space="preserve">абзацами пятым</w:t>
        </w:r>
      </w:hyperlink>
      <w:r>
        <w:rPr>
          <w:sz w:val="24"/>
        </w:rPr>
        <w:t xml:space="preserve"> - </w:t>
      </w:r>
      <w:hyperlink w:history="0" r:id="rId9" w:tooltip="Постановление Правительства РФ от 16.07.2007 N 447 (ред. от 14.03.2024) &quot;О совершенствовании учета федерального имущества&quot; ------------ Недействующая редакция {КонсультантПлюс}">
        <w:r>
          <w:rPr>
            <w:sz w:val="24"/>
            <w:color w:val="0000ff"/>
          </w:rPr>
          <w:t xml:space="preserve">седьмым пункта 49</w:t>
        </w:r>
      </w:hyperlink>
      <w:r>
        <w:rPr>
          <w:sz w:val="24"/>
        </w:rPr>
        <w:t xml:space="preserve"> Положения об учете и контроле за использованием федерального имущества, утвержденного постановлением Правительства Российской Федерации от 16 июля 2007 г. N 447 "О совершенствовании учета и контроле за использованием федерального имущества" (Собрание законодательства Российской Федерации, 2007, N 34, ст. 4237; 2021, N 27, ст. 5365; 2022, N 2, ст. 515), приказываю:</w:t>
      </w:r>
    </w:p>
    <w:p>
      <w:pPr>
        <w:pStyle w:val="0"/>
        <w:spacing w:before="240" w:lineRule="auto"/>
        <w:ind w:firstLine="540"/>
        <w:jc w:val="both"/>
      </w:pPr>
      <w:r>
        <w:rPr>
          <w:sz w:val="24"/>
        </w:rPr>
        <w:t xml:space="preserve">Утвердить:</w:t>
      </w:r>
    </w:p>
    <w:p>
      <w:pPr>
        <w:pStyle w:val="0"/>
        <w:spacing w:before="240" w:lineRule="auto"/>
        <w:ind w:firstLine="540"/>
        <w:jc w:val="both"/>
      </w:pPr>
      <w:hyperlink w:history="0" w:anchor="P43" w:tooltip="ПОРЯДОК">
        <w:r>
          <w:rPr>
            <w:sz w:val="24"/>
            <w:color w:val="0000ff"/>
          </w:rPr>
          <w:t xml:space="preserve">Порядок</w:t>
        </w:r>
      </w:hyperlink>
      <w:r>
        <w:rPr>
          <w:sz w:val="24"/>
        </w:rPr>
        <w:t xml:space="preserve"> предоставления информации из реестра федерального имущества об объекте учета федерального имущества в виде выписки из реестра федерального имущества об объекте учета федерального имущества в автоматическом режиме бесплатно согласно приложению N 1 к настоящему приказу;</w:t>
      </w:r>
    </w:p>
    <w:p>
      <w:pPr>
        <w:pStyle w:val="0"/>
        <w:spacing w:before="240" w:lineRule="auto"/>
        <w:ind w:firstLine="540"/>
        <w:jc w:val="both"/>
      </w:pPr>
      <w:hyperlink w:history="0" w:anchor="P101" w:tooltip="ПОРЯДОК">
        <w:r>
          <w:rPr>
            <w:sz w:val="24"/>
            <w:color w:val="0000ff"/>
          </w:rPr>
          <w:t xml:space="preserve">Порядок</w:t>
        </w:r>
      </w:hyperlink>
      <w:r>
        <w:rPr>
          <w:sz w:val="24"/>
        </w:rPr>
        <w:t xml:space="preserve"> предоставления информации из реестра федерального имущества об объекте учета федерального имущества в виде выписки из реестра федерального имущества об объекте учета федерального имущества в автоматическом режиме за плату, порядок и способы уведомления лиц, которым информация из реестра федерального имущества об объекте учета федерального имущества в виде выписки из реестра федерального имущества об объекте учета федерального имущества предоставляется за плату, а также получения информации о ходе рассмотрения запросов о предоставлении указанной информации согласно приложению N 2 к настоящему приказу.</w:t>
      </w:r>
    </w:p>
    <w:p>
      <w:pPr>
        <w:pStyle w:val="0"/>
        <w:jc w:val="both"/>
      </w:pPr>
      <w:r>
        <w:rPr>
          <w:sz w:val="24"/>
        </w:rPr>
      </w:r>
    </w:p>
    <w:p>
      <w:pPr>
        <w:pStyle w:val="0"/>
        <w:jc w:val="right"/>
      </w:pPr>
      <w:r>
        <w:rPr>
          <w:sz w:val="24"/>
        </w:rPr>
        <w:t xml:space="preserve">Министр</w:t>
      </w:r>
    </w:p>
    <w:p>
      <w:pPr>
        <w:pStyle w:val="0"/>
        <w:jc w:val="right"/>
      </w:pPr>
      <w:r>
        <w:rPr>
          <w:sz w:val="24"/>
        </w:rPr>
        <w:t xml:space="preserve">А.Г.СИЛУАНОВ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1</w:t>
      </w:r>
    </w:p>
    <w:p>
      <w:pPr>
        <w:pStyle w:val="0"/>
        <w:jc w:val="right"/>
      </w:pPr>
      <w:r>
        <w:rPr>
          <w:sz w:val="24"/>
        </w:rPr>
        <w:t xml:space="preserve">приказу Министерства финансов</w:t>
      </w:r>
    </w:p>
    <w:p>
      <w:pPr>
        <w:pStyle w:val="0"/>
        <w:jc w:val="right"/>
      </w:pPr>
      <w:r>
        <w:rPr>
          <w:sz w:val="24"/>
        </w:rPr>
        <w:t xml:space="preserve">Российской Федерации</w:t>
      </w:r>
    </w:p>
    <w:p>
      <w:pPr>
        <w:pStyle w:val="0"/>
        <w:jc w:val="right"/>
      </w:pPr>
      <w:r>
        <w:rPr>
          <w:sz w:val="24"/>
        </w:rPr>
        <w:t xml:space="preserve">от 20.06.2022 N 95н</w:t>
      </w:r>
    </w:p>
    <w:p>
      <w:pPr>
        <w:pStyle w:val="0"/>
        <w:jc w:val="both"/>
      </w:pPr>
      <w:r>
        <w:rPr>
          <w:sz w:val="24"/>
        </w:rPr>
      </w:r>
    </w:p>
    <w:bookmarkStart w:id="43" w:name="P43"/>
    <w:bookmarkEnd w:id="43"/>
    <w:p>
      <w:pPr>
        <w:pStyle w:val="2"/>
        <w:jc w:val="center"/>
      </w:pPr>
      <w:r>
        <w:rPr>
          <w:sz w:val="24"/>
        </w:rPr>
        <w:t xml:space="preserve">ПОРЯДОК</w:t>
      </w:r>
    </w:p>
    <w:p>
      <w:pPr>
        <w:pStyle w:val="2"/>
        <w:jc w:val="center"/>
      </w:pPr>
      <w:r>
        <w:rPr>
          <w:sz w:val="24"/>
        </w:rPr>
        <w:t xml:space="preserve">ПРЕДОСТАВЛЕНИЯ ИНФОРМАЦИИ ИЗ РЕЕСТРА ФЕДЕРАЛЬНОГО</w:t>
      </w:r>
    </w:p>
    <w:p>
      <w:pPr>
        <w:pStyle w:val="2"/>
        <w:jc w:val="center"/>
      </w:pPr>
      <w:r>
        <w:rPr>
          <w:sz w:val="24"/>
        </w:rPr>
        <w:t xml:space="preserve">ИМУЩЕСТВА ОБ ОБЪЕКТЕ УЧЕТА ФЕДЕРАЛЬНОГО ИМУЩЕСТВА В ВИДЕ</w:t>
      </w:r>
    </w:p>
    <w:p>
      <w:pPr>
        <w:pStyle w:val="2"/>
        <w:jc w:val="center"/>
      </w:pPr>
      <w:r>
        <w:rPr>
          <w:sz w:val="24"/>
        </w:rPr>
        <w:t xml:space="preserve">ВЫПИСКИ ИЗ РЕЕСТРА ФЕДЕРАЛЬНОГО ИМУЩЕСТВА ОБ ОБЪЕКТЕ УЧЕТА</w:t>
      </w:r>
    </w:p>
    <w:p>
      <w:pPr>
        <w:pStyle w:val="2"/>
        <w:jc w:val="center"/>
      </w:pPr>
      <w:r>
        <w:rPr>
          <w:sz w:val="24"/>
        </w:rPr>
        <w:t xml:space="preserve">ФЕДЕРАЛЬНОГО ИМУЩЕСТВА В АВТОМАТИЧЕСКОМ РЕЖИМЕ БЕСПЛАТНО</w:t>
      </w:r>
    </w:p>
    <w:p>
      <w:pPr>
        <w:pStyle w:val="0"/>
        <w:jc w:val="both"/>
      </w:pPr>
      <w:r>
        <w:rPr>
          <w:sz w:val="24"/>
        </w:rPr>
      </w:r>
    </w:p>
    <w:p>
      <w:pPr>
        <w:pStyle w:val="0"/>
        <w:ind w:firstLine="540"/>
        <w:jc w:val="both"/>
      </w:pPr>
      <w:r>
        <w:rPr>
          <w:sz w:val="24"/>
        </w:rPr>
        <w:t xml:space="preserve">1. Информация из реестра федерального имущества (далее - реестр) об объекте учета федерального имущества (далее - объект учета) в виде выписки из реестра об объекте учета предоставляется Федеральным агентством по управлению государственным имуществом и его территориальными органами в автоматическом режиме бесплатно в отношении объектов учета, расположенных на территории Российской Федерации, по запросу:</w:t>
      </w:r>
    </w:p>
    <w:p>
      <w:pPr>
        <w:pStyle w:val="0"/>
        <w:spacing w:before="240" w:lineRule="auto"/>
        <w:ind w:firstLine="540"/>
        <w:jc w:val="both"/>
      </w:pPr>
      <w:r>
        <w:rPr>
          <w:sz w:val="24"/>
        </w:rPr>
        <w:t xml:space="preserve">а) органов государственной власти Российской Федерации, в том числе Конституционного Суда Российской Федерации, Верховного Суда Российской Федерации, Генеральной прокуратуры Российской Федерации, Председателя Счетной палаты Российской Федерации, его заместителей, аудиторов Счетной палаты Российской Федерации и государственных внебюджетных фондов;</w:t>
      </w:r>
    </w:p>
    <w:p>
      <w:pPr>
        <w:pStyle w:val="0"/>
        <w:spacing w:before="240" w:lineRule="auto"/>
        <w:ind w:firstLine="540"/>
        <w:jc w:val="both"/>
      </w:pPr>
      <w:r>
        <w:rPr>
          <w:sz w:val="24"/>
        </w:rPr>
        <w:t xml:space="preserve">б) правоохранительных органов, судов, судебных приставов исполнителей по находящимся в производстве уголовным и гражданским делам, органов прокуратуры Российской Федерации в целях осуществления надзора за исполнением законодательства Российской Федерации, органов, осуществляющих государственный кадастровый учет и государственную регистрацию прав, или подведомственному ему федеральному государственному бюджетному учреждению, наделенному соответствующими полномочиями в соответствии с решениями такого органа, территориальных органов федеральных органов исполнительной власти, территориальных органов государственных внебюджетных фондов, органов государственной власти субъектов Российской Федерации, органов местного самоуправления, Уполномоченного при Президенте Российской Федерации по правам ребенка, Уполномоченного при Президенте Российской Федерации по защите прав предпринимателей, уполномоченного по защите прав предпринимателей в субъектах Российской Федерации, полномочных представителей Президента Российской Федерации в федеральных округах, арбитражных управляющих в деле о банкротстве в отношении принадлежащих соответствующему должнику объектов федерального недвижимого имущества, нотариусов в связи с совершаемыми нотариальными действиями, а также иных определенных федеральными законами органов, организаций и правообладателей в отношении принадлежащего им федерального имущества (далее - заявитель) &lt;1&gt;.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w:t>
      </w:r>
      <w:hyperlink w:history="0" r:id="rId10" w:tooltip="Постановление Правительства РФ от 16.07.2007 N 447 (ред. от 14.03.2024) &quot;О совершенствовании учета федерального имущества&quot; ------------ Недействующая редакция {КонсультантПлюс}">
        <w:r>
          <w:rPr>
            <w:sz w:val="24"/>
            <w:color w:val="0000ff"/>
          </w:rPr>
          <w:t xml:space="preserve">Пункт 46</w:t>
        </w:r>
      </w:hyperlink>
      <w:r>
        <w:rPr>
          <w:sz w:val="24"/>
        </w:rPr>
        <w:t xml:space="preserve"> Положения об учете и контроле за использованием федерального имущества, утвержденного постановлением Правительства Российской Федерации от 16 июля 2007 г. N 447 "О совершенствовании учета и контроле за использованием федерального имущества" (Собрание законодательства Российской Федерации, 2007, N 34, ст. 4237; 2021, N 27, ст. 5365; 2022, N 2, ст. 515) (далее - Положение).</w:t>
      </w:r>
    </w:p>
    <w:p>
      <w:pPr>
        <w:pStyle w:val="0"/>
        <w:jc w:val="both"/>
      </w:pPr>
      <w:r>
        <w:rPr>
          <w:sz w:val="24"/>
        </w:rPr>
      </w:r>
    </w:p>
    <w:p>
      <w:pPr>
        <w:pStyle w:val="0"/>
        <w:ind w:firstLine="540"/>
        <w:jc w:val="both"/>
      </w:pPr>
      <w:r>
        <w:rPr>
          <w:sz w:val="24"/>
        </w:rPr>
        <w:t xml:space="preserve">2. Информация из реестра об объекте учета в виде выписки из реестра об объекте учета предоставляется заявителю, прошедшему идентификацию и аутентификацию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&lt;2&gt;, посредством обеспечения доступа к личному кабинету, размещенному на межведомственном портале по управлению государственной собственностью в информационно-телекоммуникационной сети "Интернет" &lt;3&gt; или в федеральной государственной информационной системе "Единый портал государственных и муниципальных услуг (функций)" &lt;4&gt; (далее соответственно - личный кабинет, МВ портал, ЕПГУ).</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&lt;2&gt; </w:t>
      </w:r>
      <w:hyperlink w:history="0" r:id="rId11" w:tooltip="Постановление Правительства РФ от 28.11.2011 N 977 (ред. от 23.03.2024) &quot;О федеральной государственной информационной системе &quo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вместе с &quot;Требованиями к федеральной государственной информационной системе &quot;Единая система идентификации и аутентификации в инфраструктуре, обесп {КонсультантПлюс}">
        <w:r>
          <w:rPr>
            <w:sz w:val="24"/>
            <w:color w:val="0000ff"/>
          </w:rPr>
          <w:t xml:space="preserve">Постановление</w:t>
        </w:r>
      </w:hyperlink>
      <w:r>
        <w:rPr>
          <w:sz w:val="24"/>
        </w:rPr>
        <w:t xml:space="preserve"> Правительства Российской Федерации от 28 ноября 2011 г. N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(Собрание законодательства Российской Федерации, 2011, N 49, ст. 7284; Официальный интернет-портал правовой информации (</w:t>
      </w:r>
      <w:hyperlink w:history="0" r:id="rId12">
        <w:r>
          <w:rPr>
            <w:sz w:val="24"/>
            <w:color w:val="0000ff"/>
          </w:rPr>
          <w:t xml:space="preserve">www.pravo.gov.ru</w:t>
        </w:r>
      </w:hyperlink>
      <w:r>
        <w:rPr>
          <w:sz w:val="24"/>
        </w:rPr>
        <w:t xml:space="preserve">), 2022, 17 мая, N 0001202205170011).</w:t>
      </w:r>
    </w:p>
    <w:p>
      <w:pPr>
        <w:pStyle w:val="0"/>
        <w:spacing w:before="240" w:lineRule="auto"/>
        <w:ind w:firstLine="540"/>
        <w:jc w:val="both"/>
      </w:pPr>
      <w:r>
        <w:rPr>
          <w:sz w:val="24"/>
        </w:rPr>
        <w:t xml:space="preserve">&lt;3&gt; </w:t>
      </w:r>
      <w:hyperlink w:history="0" r:id="rId13" w:tooltip="Постановление Правительства РФ от 16.07.2007 N 447 (ред. от 14.03.2024) &quot;О совершенствовании учета федерального имущества&quot; ------------ Недействующая редакция {КонсультантПлюс}">
        <w:r>
          <w:rPr>
            <w:sz w:val="24"/>
            <w:color w:val="0000ff"/>
          </w:rPr>
          <w:t xml:space="preserve">Абзац второй пункта 49</w:t>
        </w:r>
      </w:hyperlink>
      <w:r>
        <w:rPr>
          <w:sz w:val="24"/>
        </w:rPr>
        <w:t xml:space="preserve"> Положения (Собрание законодательства Российской Федерации, 2007, N 34, ст. 4237; 2021, N 27, ст. 5365; 2022, N 2, ст. 515).</w:t>
      </w:r>
    </w:p>
    <w:p>
      <w:pPr>
        <w:pStyle w:val="0"/>
        <w:spacing w:before="240" w:lineRule="auto"/>
        <w:ind w:firstLine="540"/>
        <w:jc w:val="both"/>
      </w:pPr>
      <w:r>
        <w:rPr>
          <w:sz w:val="24"/>
        </w:rPr>
        <w:t xml:space="preserve">&lt;4&gt; </w:t>
      </w:r>
      <w:hyperlink w:history="0" r:id="rId14" w:tooltip="Федеральный закон от 27.07.2010 N 210-ФЗ (ред. от 31.07.2025) &quot;Об организации предоставления государственных и муниципальных услуг&quot; ------------ Недействующая редакция {КонсультантПлюс}">
        <w:r>
          <w:rPr>
            <w:sz w:val="24"/>
            <w:color w:val="0000ff"/>
          </w:rPr>
          <w:t xml:space="preserve">Часть 1 статьи 21</w:t>
        </w:r>
      </w:hyperlink>
      <w:r>
        <w:rPr>
          <w:sz w:val="24"/>
        </w:rPr>
        <w:t xml:space="preserve"> Федерального закона от 27 июля 2010 г. N 210-ФЗ "Об организации предоставления государственных и муниципальных услуг" (Собрание законодательства Российской Федерации, 2010, N 31, ст. 4179; 2011, N 29, ст. 4291).</w:t>
      </w:r>
    </w:p>
    <w:p>
      <w:pPr>
        <w:pStyle w:val="0"/>
        <w:jc w:val="both"/>
      </w:pPr>
      <w:r>
        <w:rPr>
          <w:sz w:val="24"/>
        </w:rPr>
      </w:r>
    </w:p>
    <w:p>
      <w:pPr>
        <w:pStyle w:val="0"/>
        <w:ind w:firstLine="540"/>
        <w:jc w:val="both"/>
      </w:pPr>
      <w:r>
        <w:rPr>
          <w:sz w:val="24"/>
        </w:rPr>
        <w:t xml:space="preserve">3. Запрос информации из реестра об объекте учета в виде выписки из реестра об объекте учета (далее - запрос) осуществляется заявителем в электронном виде с использованием электронного сервиса Федерального агентства по управлению государственным имуществом &lt;5&gt;, размещенного на МВ портале и ЕПГУ (далее - электронный сервис), путем направления запроса по форме, размещенной на МВ портале или ЕПГУ.</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&lt;5&gt; </w:t>
      </w:r>
      <w:hyperlink w:history="0" r:id="rId15" w:tooltip="Постановление Правительства РФ от 16.07.2007 N 447 (ред. от 14.03.2024) &quot;О совершенствовании учета федерального имущества&quot; ------------ Недействующая редакция {КонсультантПлюс}">
        <w:r>
          <w:rPr>
            <w:sz w:val="24"/>
            <w:color w:val="0000ff"/>
          </w:rPr>
          <w:t xml:space="preserve">Абзац пятый пункта 49</w:t>
        </w:r>
      </w:hyperlink>
      <w:r>
        <w:rPr>
          <w:sz w:val="24"/>
        </w:rPr>
        <w:t xml:space="preserve"> Положения (Собрание законодательства Российской Федерации, 2007, N 34, ст. 4237; 2021, N 27, ст. 5365; 2022, N 2, ст. 515).</w:t>
      </w:r>
    </w:p>
    <w:p>
      <w:pPr>
        <w:pStyle w:val="0"/>
        <w:jc w:val="both"/>
      </w:pPr>
      <w:r>
        <w:rPr>
          <w:sz w:val="24"/>
        </w:rPr>
      </w:r>
    </w:p>
    <w:p>
      <w:pPr>
        <w:pStyle w:val="0"/>
        <w:ind w:firstLine="540"/>
        <w:jc w:val="both"/>
      </w:pPr>
      <w:r>
        <w:rPr>
          <w:sz w:val="24"/>
        </w:rPr>
        <w:t xml:space="preserve">4. При заполнении формы запроса заявитель должен указать не менее одного из следующих сведений, позволяющих идентифицировать объект учета:</w:t>
      </w:r>
    </w:p>
    <w:p>
      <w:pPr>
        <w:pStyle w:val="0"/>
        <w:spacing w:before="240" w:lineRule="auto"/>
        <w:ind w:firstLine="540"/>
        <w:jc w:val="both"/>
      </w:pPr>
      <w:r>
        <w:rPr>
          <w:sz w:val="24"/>
        </w:rPr>
        <w:t xml:space="preserve">а) в отношении объекта недвижимого имущества:</w:t>
      </w:r>
    </w:p>
    <w:p>
      <w:pPr>
        <w:pStyle w:val="0"/>
        <w:spacing w:before="240" w:lineRule="auto"/>
        <w:ind w:firstLine="540"/>
        <w:jc w:val="both"/>
      </w:pPr>
      <w:r>
        <w:rPr>
          <w:sz w:val="24"/>
        </w:rPr>
        <w:t xml:space="preserve">- реестровый номер федерального имущества;</w:t>
      </w:r>
    </w:p>
    <w:p>
      <w:pPr>
        <w:pStyle w:val="0"/>
        <w:spacing w:before="240" w:lineRule="auto"/>
        <w:ind w:firstLine="540"/>
        <w:jc w:val="both"/>
      </w:pPr>
      <w:r>
        <w:rPr>
          <w:sz w:val="24"/>
        </w:rPr>
        <w:t xml:space="preserve">- кадастровый номер;</w:t>
      </w:r>
    </w:p>
    <w:p>
      <w:pPr>
        <w:pStyle w:val="0"/>
        <w:spacing w:before="240" w:lineRule="auto"/>
        <w:ind w:firstLine="540"/>
        <w:jc w:val="both"/>
      </w:pPr>
      <w:r>
        <w:rPr>
          <w:sz w:val="24"/>
        </w:rPr>
        <w:t xml:space="preserve">- номер государственной регистрации права собственности Российской Федерации;</w:t>
      </w:r>
    </w:p>
    <w:p>
      <w:pPr>
        <w:pStyle w:val="0"/>
        <w:spacing w:before="240" w:lineRule="auto"/>
        <w:ind w:firstLine="540"/>
        <w:jc w:val="both"/>
      </w:pPr>
      <w:r>
        <w:rPr>
          <w:sz w:val="24"/>
        </w:rPr>
        <w:t xml:space="preserve">- наименование;</w:t>
      </w:r>
    </w:p>
    <w:p>
      <w:pPr>
        <w:pStyle w:val="0"/>
        <w:spacing w:before="240" w:lineRule="auto"/>
        <w:ind w:firstLine="540"/>
        <w:jc w:val="both"/>
      </w:pPr>
      <w:r>
        <w:rPr>
          <w:sz w:val="24"/>
        </w:rPr>
        <w:t xml:space="preserve">- адрес (местоположение);</w:t>
      </w:r>
    </w:p>
    <w:p>
      <w:pPr>
        <w:pStyle w:val="0"/>
        <w:spacing w:before="240" w:lineRule="auto"/>
        <w:ind w:firstLine="540"/>
        <w:jc w:val="both"/>
      </w:pPr>
      <w:r>
        <w:rPr>
          <w:sz w:val="24"/>
        </w:rPr>
        <w:t xml:space="preserve">б) в отношении акций (долей) в уставном капитале хозяйственных обществ:</w:t>
      </w:r>
    </w:p>
    <w:p>
      <w:pPr>
        <w:pStyle w:val="0"/>
        <w:spacing w:before="240" w:lineRule="auto"/>
        <w:ind w:firstLine="540"/>
        <w:jc w:val="both"/>
      </w:pPr>
      <w:r>
        <w:rPr>
          <w:sz w:val="24"/>
        </w:rPr>
        <w:t xml:space="preserve">- реестровый номер федерального имущества;</w:t>
      </w:r>
    </w:p>
    <w:p>
      <w:pPr>
        <w:pStyle w:val="0"/>
        <w:spacing w:before="240" w:lineRule="auto"/>
        <w:ind w:firstLine="540"/>
        <w:jc w:val="both"/>
      </w:pPr>
      <w:r>
        <w:rPr>
          <w:sz w:val="24"/>
        </w:rPr>
        <w:t xml:space="preserve">- наименование акционерного общества (общества с ограниченной ответственностью);</w:t>
      </w:r>
    </w:p>
    <w:p>
      <w:pPr>
        <w:pStyle w:val="0"/>
        <w:spacing w:before="240" w:lineRule="auto"/>
        <w:ind w:firstLine="540"/>
        <w:jc w:val="both"/>
      </w:pPr>
      <w:r>
        <w:rPr>
          <w:sz w:val="24"/>
        </w:rPr>
        <w:t xml:space="preserve">в) в отношении объекта движимого имущества:</w:t>
      </w:r>
    </w:p>
    <w:p>
      <w:pPr>
        <w:pStyle w:val="0"/>
        <w:spacing w:before="240" w:lineRule="auto"/>
        <w:ind w:firstLine="540"/>
        <w:jc w:val="both"/>
      </w:pPr>
      <w:r>
        <w:rPr>
          <w:sz w:val="24"/>
        </w:rPr>
        <w:t xml:space="preserve">- реестровый номер федерального имущества;</w:t>
      </w:r>
    </w:p>
    <w:p>
      <w:pPr>
        <w:pStyle w:val="0"/>
        <w:spacing w:before="240" w:lineRule="auto"/>
        <w:ind w:firstLine="540"/>
        <w:jc w:val="both"/>
      </w:pPr>
      <w:r>
        <w:rPr>
          <w:sz w:val="24"/>
        </w:rPr>
        <w:t xml:space="preserve">- инвентарный номер;</w:t>
      </w:r>
    </w:p>
    <w:p>
      <w:pPr>
        <w:pStyle w:val="0"/>
        <w:spacing w:before="240" w:lineRule="auto"/>
        <w:ind w:firstLine="540"/>
        <w:jc w:val="both"/>
      </w:pPr>
      <w:r>
        <w:rPr>
          <w:sz w:val="24"/>
        </w:rPr>
        <w:t xml:space="preserve">- наименование;</w:t>
      </w:r>
    </w:p>
    <w:p>
      <w:pPr>
        <w:pStyle w:val="0"/>
        <w:spacing w:before="240" w:lineRule="auto"/>
        <w:ind w:firstLine="540"/>
        <w:jc w:val="both"/>
      </w:pPr>
      <w:r>
        <w:rPr>
          <w:sz w:val="24"/>
        </w:rPr>
        <w:t xml:space="preserve">г) в отношении иного имущества:</w:t>
      </w:r>
    </w:p>
    <w:p>
      <w:pPr>
        <w:pStyle w:val="0"/>
        <w:spacing w:before="240" w:lineRule="auto"/>
        <w:ind w:firstLine="540"/>
        <w:jc w:val="both"/>
      </w:pPr>
      <w:r>
        <w:rPr>
          <w:sz w:val="24"/>
        </w:rPr>
        <w:t xml:space="preserve">- реестровый номер федерального имущества.</w:t>
      </w:r>
    </w:p>
    <w:p>
      <w:pPr>
        <w:pStyle w:val="0"/>
        <w:spacing w:before="240" w:lineRule="auto"/>
        <w:ind w:firstLine="540"/>
        <w:jc w:val="both"/>
      </w:pPr>
      <w:r>
        <w:rPr>
          <w:sz w:val="24"/>
        </w:rPr>
        <w:t xml:space="preserve">5. Запрос, направленный заявителем, поступает в автоматическом режиме в информационную подсистему "Автоматизированная система учета федерального имущества" федеральной государственной информационно-аналитической системы "Единая система управления государственным имуществом" для обработки и регистрации в автоматическом режиме в течение одного рабочего дня со дня его направления.</w:t>
      </w:r>
    </w:p>
    <w:p>
      <w:pPr>
        <w:pStyle w:val="0"/>
        <w:spacing w:before="240" w:lineRule="auto"/>
        <w:ind w:firstLine="540"/>
        <w:jc w:val="both"/>
      </w:pPr>
      <w:r>
        <w:rPr>
          <w:sz w:val="24"/>
        </w:rPr>
        <w:t xml:space="preserve">6. Уведомление о регистрации запроса с указанием его регистрационного номера и даты регистрации в автоматическом режиме в день его регистрации размещается в личном кабинете заявителя.</w:t>
      </w:r>
    </w:p>
    <w:p>
      <w:pPr>
        <w:pStyle w:val="0"/>
        <w:spacing w:before="240" w:lineRule="auto"/>
        <w:ind w:firstLine="540"/>
        <w:jc w:val="both"/>
      </w:pPr>
      <w:r>
        <w:rPr>
          <w:sz w:val="24"/>
        </w:rPr>
        <w:t xml:space="preserve">7. Информация из реестра об объекте учета в виде выписки из реестра об объекте учета предоставляется по форме, утвержденной Министерством финансов Российской Федерации &lt;6&gt;, в форме электронного документа, подписанного усиленной квалифицированной электронной подписью должностного лица Федерального агентства по управлению государственным имуществом или его территориального органа &lt;7&gt; (далее - электронный документ), ссылка для просмотра и скачивания которого направляется заявителю путем ее размещения в личном кабинете заявителя не позднее следующего рабочего дня после дня регистрации запроса &lt;8&gt;.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&lt;6&gt; </w:t>
      </w:r>
      <w:hyperlink w:history="0" r:id="rId16" w:tooltip="Постановление Правительства РФ от 16.07.2007 N 447 (ред. от 14.03.2024) &quot;О совершенствовании учета федерального имущества&quot; ------------ Недействующая редакция {КонсультантПлюс}">
        <w:r>
          <w:rPr>
            <w:sz w:val="24"/>
            <w:color w:val="0000ff"/>
          </w:rPr>
          <w:t xml:space="preserve">Абзац четвертый пункта 49</w:t>
        </w:r>
      </w:hyperlink>
      <w:r>
        <w:rPr>
          <w:sz w:val="24"/>
        </w:rPr>
        <w:t xml:space="preserve"> Положения (Собрание законодательства Российской Федерации, 2007, N 34, ст. 4237; 2021, N 27, ст. 5365; 2022, N 2, ст. 515).</w:t>
      </w:r>
    </w:p>
    <w:p>
      <w:pPr>
        <w:pStyle w:val="0"/>
        <w:spacing w:before="240" w:lineRule="auto"/>
        <w:ind w:firstLine="540"/>
        <w:jc w:val="both"/>
      </w:pPr>
      <w:r>
        <w:rPr>
          <w:sz w:val="24"/>
        </w:rPr>
        <w:t xml:space="preserve">&lt;7&gt; </w:t>
      </w:r>
      <w:hyperlink w:history="0" r:id="rId17" w:tooltip="Постановление Правительства РФ от 16.07.2007 N 447 (ред. от 14.03.2024) &quot;О совершенствовании учета федерального имущества&quot; ------------ Недействующая редакция {КонсультантПлюс}">
        <w:r>
          <w:rPr>
            <w:sz w:val="24"/>
            <w:color w:val="0000ff"/>
          </w:rPr>
          <w:t xml:space="preserve">Абзац первый пункта 49</w:t>
        </w:r>
      </w:hyperlink>
      <w:r>
        <w:rPr>
          <w:sz w:val="24"/>
        </w:rPr>
        <w:t xml:space="preserve"> Положения (Собрание законодательства Российской Федерации, 2007, N 34, ст. 4237; 2021, N 27, ст. 5365; 2022, N 2, ст. 515).</w:t>
      </w:r>
    </w:p>
    <w:p>
      <w:pPr>
        <w:pStyle w:val="0"/>
        <w:spacing w:before="240" w:lineRule="auto"/>
        <w:ind w:firstLine="540"/>
        <w:jc w:val="both"/>
      </w:pPr>
      <w:r>
        <w:rPr>
          <w:sz w:val="24"/>
        </w:rPr>
        <w:t xml:space="preserve">&lt;8&gt; </w:t>
      </w:r>
      <w:hyperlink w:history="0" r:id="rId18" w:tooltip="Постановление Правительства РФ от 16.07.2007 N 447 (ред. от 14.03.2024) &quot;О совершенствовании учета федерального имущества&quot; ------------ Недействующая редакция {КонсультантПлюс}">
        <w:r>
          <w:rPr>
            <w:sz w:val="24"/>
            <w:color w:val="0000ff"/>
          </w:rPr>
          <w:t xml:space="preserve">Абзац пятый пункта 49</w:t>
        </w:r>
      </w:hyperlink>
      <w:r>
        <w:rPr>
          <w:sz w:val="24"/>
        </w:rPr>
        <w:t xml:space="preserve"> Положения.</w:t>
      </w:r>
    </w:p>
    <w:p>
      <w:pPr>
        <w:pStyle w:val="0"/>
        <w:jc w:val="both"/>
      </w:pPr>
      <w:r>
        <w:rPr>
          <w:sz w:val="24"/>
        </w:rPr>
      </w:r>
    </w:p>
    <w:p>
      <w:pPr>
        <w:pStyle w:val="0"/>
        <w:ind w:firstLine="540"/>
        <w:jc w:val="both"/>
      </w:pPr>
      <w:r>
        <w:rPr>
          <w:sz w:val="24"/>
        </w:rPr>
        <w:t xml:space="preserve">Днем предоставления заявителю информации из реестра об объекте учета в виде выписки из реестра об объекте учета является день направления ему ссылки для просмотра и скачивания электронного документа путем ее размещения в личном кабинете заявителя, одновременно с которым осуществляется уведомление заявителя о направлении указанной ссылки.</w:t>
      </w:r>
    </w:p>
    <w:p>
      <w:pPr>
        <w:pStyle w:val="0"/>
        <w:spacing w:before="240" w:lineRule="auto"/>
        <w:ind w:firstLine="540"/>
        <w:jc w:val="both"/>
      </w:pPr>
      <w:r>
        <w:rPr>
          <w:sz w:val="24"/>
        </w:rPr>
        <w:t xml:space="preserve">8. В случае если имущество, сведения о котором указаны в запросе, не учтено в реестре, не позднее следующего рабочего дня после дня направления запроса уведомление об отсутствии в реестре информации об имуществе, сведения о котором указаны в запросе, направляется заявителю в форме электронного документа, ссылка для просмотра и скачивания которого направляется заявителю путем ее размещения в личном кабинете заявителя.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2</w:t>
      </w:r>
    </w:p>
    <w:p>
      <w:pPr>
        <w:pStyle w:val="0"/>
        <w:jc w:val="right"/>
      </w:pPr>
      <w:r>
        <w:rPr>
          <w:sz w:val="24"/>
        </w:rPr>
        <w:t xml:space="preserve">к приказу Министерства финансов</w:t>
      </w:r>
    </w:p>
    <w:p>
      <w:pPr>
        <w:pStyle w:val="0"/>
        <w:jc w:val="right"/>
      </w:pPr>
      <w:r>
        <w:rPr>
          <w:sz w:val="24"/>
        </w:rPr>
        <w:t xml:space="preserve">Российской Федерации</w:t>
      </w:r>
    </w:p>
    <w:p>
      <w:pPr>
        <w:pStyle w:val="0"/>
        <w:jc w:val="right"/>
      </w:pPr>
      <w:r>
        <w:rPr>
          <w:sz w:val="24"/>
        </w:rPr>
        <w:t xml:space="preserve">от 20.06.2022 N 95н</w:t>
      </w:r>
    </w:p>
    <w:p>
      <w:pPr>
        <w:pStyle w:val="0"/>
        <w:jc w:val="both"/>
      </w:pPr>
      <w:r>
        <w:rPr>
          <w:sz w:val="24"/>
        </w:rPr>
      </w:r>
    </w:p>
    <w:bookmarkStart w:id="101" w:name="P101"/>
    <w:bookmarkEnd w:id="101"/>
    <w:p>
      <w:pPr>
        <w:pStyle w:val="2"/>
        <w:jc w:val="center"/>
      </w:pPr>
      <w:r>
        <w:rPr>
          <w:sz w:val="24"/>
        </w:rPr>
        <w:t xml:space="preserve">ПОРЯДОК</w:t>
      </w:r>
    </w:p>
    <w:p>
      <w:pPr>
        <w:pStyle w:val="2"/>
        <w:jc w:val="center"/>
      </w:pPr>
      <w:r>
        <w:rPr>
          <w:sz w:val="24"/>
        </w:rPr>
        <w:t xml:space="preserve">ПРЕДОСТАВЛЕНИЯ ИНФОРМАЦИИ ИЗ РЕЕСТРА ФЕДЕРАЛЬНОГО</w:t>
      </w:r>
    </w:p>
    <w:p>
      <w:pPr>
        <w:pStyle w:val="2"/>
        <w:jc w:val="center"/>
      </w:pPr>
      <w:r>
        <w:rPr>
          <w:sz w:val="24"/>
        </w:rPr>
        <w:t xml:space="preserve">ИМУЩЕСТВА ОБ ОБЪЕКТЕ УЧЕТА ФЕДЕРАЛЬНОГО ИМУЩЕСТВА В ВИДЕ</w:t>
      </w:r>
    </w:p>
    <w:p>
      <w:pPr>
        <w:pStyle w:val="2"/>
        <w:jc w:val="center"/>
      </w:pPr>
      <w:r>
        <w:rPr>
          <w:sz w:val="24"/>
        </w:rPr>
        <w:t xml:space="preserve">ВЫПИСКИ ИЗ РЕЕСТРА ФЕДЕРАЛЬНОГО ИМУЩЕСТВА ОБ ОБЪЕКТЕ УЧЕТА</w:t>
      </w:r>
    </w:p>
    <w:p>
      <w:pPr>
        <w:pStyle w:val="2"/>
        <w:jc w:val="center"/>
      </w:pPr>
      <w:r>
        <w:rPr>
          <w:sz w:val="24"/>
        </w:rPr>
        <w:t xml:space="preserve">ФЕДЕРАЛЬНОГО ИМУЩЕСТВА В АВТОМАТИЧЕСКОМ РЕЖИМЕ ЗА ПЛАТУ,</w:t>
      </w:r>
    </w:p>
    <w:p>
      <w:pPr>
        <w:pStyle w:val="2"/>
        <w:jc w:val="center"/>
      </w:pPr>
      <w:r>
        <w:rPr>
          <w:sz w:val="24"/>
        </w:rPr>
        <w:t xml:space="preserve">ПОРЯДОК И СПОСОБЫ УВЕДОМЛЕНИЯ ЛИЦ, КОТОРЫМ ИНФОРМАЦИЯ</w:t>
      </w:r>
    </w:p>
    <w:p>
      <w:pPr>
        <w:pStyle w:val="2"/>
        <w:jc w:val="center"/>
      </w:pPr>
      <w:r>
        <w:rPr>
          <w:sz w:val="24"/>
        </w:rPr>
        <w:t xml:space="preserve">ИЗ РЕЕСТРА ФЕДЕРАЛЬНОГО ИМУЩЕСТВА ОБ ОБЪЕКТЕ УЧЕТА</w:t>
      </w:r>
    </w:p>
    <w:p>
      <w:pPr>
        <w:pStyle w:val="2"/>
        <w:jc w:val="center"/>
      </w:pPr>
      <w:r>
        <w:rPr>
          <w:sz w:val="24"/>
        </w:rPr>
        <w:t xml:space="preserve">ФЕДЕРАЛЬНОГО ИМУЩЕСТВА В ВИДЕ ВЫПИСКИ ИЗ РЕЕСТРА</w:t>
      </w:r>
    </w:p>
    <w:p>
      <w:pPr>
        <w:pStyle w:val="2"/>
        <w:jc w:val="center"/>
      </w:pPr>
      <w:r>
        <w:rPr>
          <w:sz w:val="24"/>
        </w:rPr>
        <w:t xml:space="preserve">ФЕДЕРАЛЬНОГО ИМУЩЕСТВА ОБ ОБЪЕКТЕ УЧЕТА ФЕДЕРАЛЬНОГО</w:t>
      </w:r>
    </w:p>
    <w:p>
      <w:pPr>
        <w:pStyle w:val="2"/>
        <w:jc w:val="center"/>
      </w:pPr>
      <w:r>
        <w:rPr>
          <w:sz w:val="24"/>
        </w:rPr>
        <w:t xml:space="preserve">ИМУЩЕСТВА ПРЕДОСТАВЛЯЕТСЯ ЗА ПЛАТУ, А ТАКЖЕ ПОЛУЧЕНИЯ</w:t>
      </w:r>
    </w:p>
    <w:p>
      <w:pPr>
        <w:pStyle w:val="2"/>
        <w:jc w:val="center"/>
      </w:pPr>
      <w:r>
        <w:rPr>
          <w:sz w:val="24"/>
        </w:rPr>
        <w:t xml:space="preserve">ИНФОРМАЦИИ О ХОДЕ РАССМОТРЕНИЯ ЗАПРОСОВ</w:t>
      </w:r>
    </w:p>
    <w:p>
      <w:pPr>
        <w:pStyle w:val="2"/>
        <w:jc w:val="center"/>
      </w:pPr>
      <w:r>
        <w:rPr>
          <w:sz w:val="24"/>
        </w:rPr>
        <w:t xml:space="preserve">О ПРЕДОСТАВЛЕНИИ УКАЗАННОЙ ИНФОРМАЦИИ</w:t>
      </w:r>
    </w:p>
    <w:p>
      <w:pPr>
        <w:pStyle w:val="0"/>
        <w:jc w:val="both"/>
      </w:pPr>
      <w:r>
        <w:rPr>
          <w:sz w:val="24"/>
        </w:rPr>
      </w:r>
    </w:p>
    <w:p>
      <w:pPr>
        <w:pStyle w:val="0"/>
        <w:ind w:firstLine="540"/>
        <w:jc w:val="both"/>
      </w:pPr>
      <w:r>
        <w:rPr>
          <w:sz w:val="24"/>
        </w:rPr>
        <w:t xml:space="preserve">1. Информация из реестра федерального имущества (далее - реестр) об объекте учета федерального имущества (далее - объект учета) в виде выписки из реестра об объекте учета предоставляется Федеральным агентством по управлению государственным имуществом и его территориальными органами в автоматическом режиме за плату в отношении объектов учета, расположенных на территории Российской Федерации, по запросу любого заинтересованного лица, зарегистрированного (для юридического лица) или проживающего (для физического лица) на территории Российской Федерации, в соответствии с законодательством Российской Федерации (далее - заявитель) &lt;1&gt;.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w:t>
      </w:r>
      <w:hyperlink w:history="0" r:id="rId19" w:tooltip="Постановление Правительства РФ от 16.07.2007 N 447 (ред. от 14.03.2024) &quot;О совершенствовании учета федерального имущества&quot; ------------ Недействующая редакция {КонсультантПлюс}">
        <w:r>
          <w:rPr>
            <w:sz w:val="24"/>
            <w:color w:val="0000ff"/>
          </w:rPr>
          <w:t xml:space="preserve">Пункт 45</w:t>
        </w:r>
      </w:hyperlink>
      <w:r>
        <w:rPr>
          <w:sz w:val="24"/>
        </w:rPr>
        <w:t xml:space="preserve"> Положения об учете и контроле за использованием федерального имущества, утвержденного постановлением Правительства Российской Федерации от 16 июля 2007 г. N 447 "О совершенствовании учета и контроле за использованием федерального имущества" (Собрание законодательства Российской Федерации, 2007, N 34, ст. 4237; 2021, N 27, ст. 5365; 2022, N 2, ст. 515) (далее - Положение).</w:t>
      </w:r>
    </w:p>
    <w:p>
      <w:pPr>
        <w:pStyle w:val="0"/>
        <w:jc w:val="both"/>
      </w:pPr>
      <w:r>
        <w:rPr>
          <w:sz w:val="24"/>
        </w:rPr>
      </w:r>
    </w:p>
    <w:p>
      <w:pPr>
        <w:pStyle w:val="0"/>
        <w:ind w:firstLine="540"/>
        <w:jc w:val="both"/>
      </w:pPr>
      <w:r>
        <w:rPr>
          <w:sz w:val="24"/>
        </w:rPr>
        <w:t xml:space="preserve">2. Информация из реестра об объекте учета в виде выписки из реестра об объекте учета предоставляется заявителю, прошедшему идентификацию и аутентификацию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&lt;2&gt;, посредством обеспечения доступа к личному кабинету, размещенному в федеральной государственной информационной системе "Единый портал государственных и муниципальных услуг (функций)" &lt;3&gt; (далее соответственно - личный кабинет, ЕПГУ).</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&lt;2&gt; </w:t>
      </w:r>
      <w:hyperlink w:history="0" r:id="rId20" w:tooltip="Постановление Правительства РФ от 28.11.2011 N 977 (ред. от 23.03.2024) &quot;О федеральной государственной информационной системе &quo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вместе с &quot;Требованиями к федеральной государственной информационной системе &quot;Единая система идентификации и аутентификации в инфраструктуре, обесп {КонсультантПлюс}">
        <w:r>
          <w:rPr>
            <w:sz w:val="24"/>
            <w:color w:val="0000ff"/>
          </w:rPr>
          <w:t xml:space="preserve">Постановление</w:t>
        </w:r>
      </w:hyperlink>
      <w:r>
        <w:rPr>
          <w:sz w:val="24"/>
        </w:rPr>
        <w:t xml:space="preserve"> Правительства Российской Федерации от 28 ноября 2011 г. N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(Собрание законодательства Российской Федерации, 2011, N 49, ст. 7284; Официальный интернет-портал правовой информации (</w:t>
      </w:r>
      <w:hyperlink w:history="0" r:id="rId21">
        <w:r>
          <w:rPr>
            <w:sz w:val="24"/>
            <w:color w:val="0000ff"/>
          </w:rPr>
          <w:t xml:space="preserve">www.pravo.gov.ru</w:t>
        </w:r>
      </w:hyperlink>
      <w:r>
        <w:rPr>
          <w:sz w:val="24"/>
        </w:rPr>
        <w:t xml:space="preserve">), 2022, 17 мая, N 0001202205170011).</w:t>
      </w:r>
    </w:p>
    <w:p>
      <w:pPr>
        <w:pStyle w:val="0"/>
        <w:spacing w:before="240" w:lineRule="auto"/>
        <w:ind w:firstLine="540"/>
        <w:jc w:val="both"/>
      </w:pPr>
      <w:r>
        <w:rPr>
          <w:sz w:val="24"/>
        </w:rPr>
        <w:t xml:space="preserve">&lt;3&gt; </w:t>
      </w:r>
      <w:hyperlink w:history="0" r:id="rId22" w:tooltip="Федеральный закон от 27.07.2010 N 210-ФЗ (ред. от 31.07.2025) &quot;Об организации предоставления государственных и муниципальных услуг&quot; ------------ Недействующая редакция {КонсультантПлюс}">
        <w:r>
          <w:rPr>
            <w:sz w:val="24"/>
            <w:color w:val="0000ff"/>
          </w:rPr>
          <w:t xml:space="preserve">Часть 1 статьи 21</w:t>
        </w:r>
      </w:hyperlink>
      <w:r>
        <w:rPr>
          <w:sz w:val="24"/>
        </w:rPr>
        <w:t xml:space="preserve"> Федерального закона от 27 июля 2010 г. N 210-ФЗ "Об организации предоставления государственных и муниципальных услуг" (Собрание законодательства Российской Федерации, 2010, N 31, ст. 4179; 2011, N 29, ст. 4291).</w:t>
      </w:r>
    </w:p>
    <w:p>
      <w:pPr>
        <w:pStyle w:val="0"/>
        <w:jc w:val="both"/>
      </w:pPr>
      <w:r>
        <w:rPr>
          <w:sz w:val="24"/>
        </w:rPr>
      </w:r>
    </w:p>
    <w:p>
      <w:pPr>
        <w:pStyle w:val="0"/>
        <w:ind w:firstLine="540"/>
        <w:jc w:val="both"/>
      </w:pPr>
      <w:r>
        <w:rPr>
          <w:sz w:val="24"/>
        </w:rPr>
        <w:t xml:space="preserve">3. Запрос информации из реестра об объекте учета в виде выписки из реестра об объекте учета (далее - запрос) осуществляется заявителем в электронном виде с использованием электронного сервиса Федерального агентства по управлению государственным имуществом, размещенного на ЕПГУ (далее - электронный сервис), путем направления запроса по форме, размещенной на ЕПГУ.</w:t>
      </w:r>
    </w:p>
    <w:p>
      <w:pPr>
        <w:pStyle w:val="0"/>
        <w:spacing w:before="240" w:lineRule="auto"/>
        <w:ind w:firstLine="540"/>
        <w:jc w:val="both"/>
      </w:pPr>
      <w:r>
        <w:rPr>
          <w:sz w:val="24"/>
        </w:rPr>
        <w:t xml:space="preserve">4. При заполнении формы запроса заявитель должен указать не менее одного из следующих сведений, позволяющих идентифицировать объект учета:</w:t>
      </w:r>
    </w:p>
    <w:p>
      <w:pPr>
        <w:pStyle w:val="0"/>
        <w:spacing w:before="240" w:lineRule="auto"/>
        <w:ind w:firstLine="540"/>
        <w:jc w:val="both"/>
      </w:pPr>
      <w:r>
        <w:rPr>
          <w:sz w:val="24"/>
        </w:rPr>
        <w:t xml:space="preserve">а) в отношении объекта недвижимого имущества:</w:t>
      </w:r>
    </w:p>
    <w:p>
      <w:pPr>
        <w:pStyle w:val="0"/>
        <w:spacing w:before="240" w:lineRule="auto"/>
        <w:ind w:firstLine="540"/>
        <w:jc w:val="both"/>
      </w:pPr>
      <w:r>
        <w:rPr>
          <w:sz w:val="24"/>
        </w:rPr>
        <w:t xml:space="preserve">- реестровый номер федерального имущества;</w:t>
      </w:r>
    </w:p>
    <w:p>
      <w:pPr>
        <w:pStyle w:val="0"/>
        <w:spacing w:before="240" w:lineRule="auto"/>
        <w:ind w:firstLine="540"/>
        <w:jc w:val="both"/>
      </w:pPr>
      <w:r>
        <w:rPr>
          <w:sz w:val="24"/>
        </w:rPr>
        <w:t xml:space="preserve">- кадастровый номер;</w:t>
      </w:r>
    </w:p>
    <w:p>
      <w:pPr>
        <w:pStyle w:val="0"/>
        <w:spacing w:before="240" w:lineRule="auto"/>
        <w:ind w:firstLine="540"/>
        <w:jc w:val="both"/>
      </w:pPr>
      <w:r>
        <w:rPr>
          <w:sz w:val="24"/>
        </w:rPr>
        <w:t xml:space="preserve">- номер государственной регистрации права собственности Российской Федерации, ограничения права, обременения объекта недвижимости;</w:t>
      </w:r>
    </w:p>
    <w:p>
      <w:pPr>
        <w:pStyle w:val="0"/>
        <w:spacing w:before="240" w:lineRule="auto"/>
        <w:ind w:firstLine="540"/>
        <w:jc w:val="both"/>
      </w:pPr>
      <w:r>
        <w:rPr>
          <w:sz w:val="24"/>
        </w:rPr>
        <w:t xml:space="preserve">- наименование;</w:t>
      </w:r>
    </w:p>
    <w:p>
      <w:pPr>
        <w:pStyle w:val="0"/>
        <w:spacing w:before="240" w:lineRule="auto"/>
        <w:ind w:firstLine="540"/>
        <w:jc w:val="both"/>
      </w:pPr>
      <w:r>
        <w:rPr>
          <w:sz w:val="24"/>
        </w:rPr>
        <w:t xml:space="preserve">- адрес (местоположение);</w:t>
      </w:r>
    </w:p>
    <w:p>
      <w:pPr>
        <w:pStyle w:val="0"/>
        <w:spacing w:before="240" w:lineRule="auto"/>
        <w:ind w:firstLine="540"/>
        <w:jc w:val="both"/>
      </w:pPr>
      <w:r>
        <w:rPr>
          <w:sz w:val="24"/>
        </w:rPr>
        <w:t xml:space="preserve">б) в отношении акций (долей) в уставном капитале хозяйственных обществ:</w:t>
      </w:r>
    </w:p>
    <w:p>
      <w:pPr>
        <w:pStyle w:val="0"/>
        <w:spacing w:before="240" w:lineRule="auto"/>
        <w:ind w:firstLine="540"/>
        <w:jc w:val="both"/>
      </w:pPr>
      <w:r>
        <w:rPr>
          <w:sz w:val="24"/>
        </w:rPr>
        <w:t xml:space="preserve">- реестровый номер федерального имущества;</w:t>
      </w:r>
    </w:p>
    <w:p>
      <w:pPr>
        <w:pStyle w:val="0"/>
        <w:spacing w:before="240" w:lineRule="auto"/>
        <w:ind w:firstLine="540"/>
        <w:jc w:val="both"/>
      </w:pPr>
      <w:r>
        <w:rPr>
          <w:sz w:val="24"/>
        </w:rPr>
        <w:t xml:space="preserve">- наименование акционерного общества (общества с ограниченной ответственностью);</w:t>
      </w:r>
    </w:p>
    <w:p>
      <w:pPr>
        <w:pStyle w:val="0"/>
        <w:spacing w:before="240" w:lineRule="auto"/>
        <w:ind w:firstLine="540"/>
        <w:jc w:val="both"/>
      </w:pPr>
      <w:r>
        <w:rPr>
          <w:sz w:val="24"/>
        </w:rPr>
        <w:t xml:space="preserve">в) в отношении объекта движимого имущества:</w:t>
      </w:r>
    </w:p>
    <w:p>
      <w:pPr>
        <w:pStyle w:val="0"/>
        <w:spacing w:before="240" w:lineRule="auto"/>
        <w:ind w:firstLine="540"/>
        <w:jc w:val="both"/>
      </w:pPr>
      <w:r>
        <w:rPr>
          <w:sz w:val="24"/>
        </w:rPr>
        <w:t xml:space="preserve">- реестровый номер федерального имущества;</w:t>
      </w:r>
    </w:p>
    <w:p>
      <w:pPr>
        <w:pStyle w:val="0"/>
        <w:spacing w:before="240" w:lineRule="auto"/>
        <w:ind w:firstLine="540"/>
        <w:jc w:val="both"/>
      </w:pPr>
      <w:r>
        <w:rPr>
          <w:sz w:val="24"/>
        </w:rPr>
        <w:t xml:space="preserve">- инвентарный номер;</w:t>
      </w:r>
    </w:p>
    <w:p>
      <w:pPr>
        <w:pStyle w:val="0"/>
        <w:spacing w:before="240" w:lineRule="auto"/>
        <w:ind w:firstLine="540"/>
        <w:jc w:val="both"/>
      </w:pPr>
      <w:r>
        <w:rPr>
          <w:sz w:val="24"/>
        </w:rPr>
        <w:t xml:space="preserve">- наименование;</w:t>
      </w:r>
    </w:p>
    <w:p>
      <w:pPr>
        <w:pStyle w:val="0"/>
        <w:spacing w:before="240" w:lineRule="auto"/>
        <w:ind w:firstLine="540"/>
        <w:jc w:val="both"/>
      </w:pPr>
      <w:r>
        <w:rPr>
          <w:sz w:val="24"/>
        </w:rPr>
        <w:t xml:space="preserve">г) в отношении иного имущества:</w:t>
      </w:r>
    </w:p>
    <w:p>
      <w:pPr>
        <w:pStyle w:val="0"/>
        <w:spacing w:before="240" w:lineRule="auto"/>
        <w:ind w:firstLine="540"/>
        <w:jc w:val="both"/>
      </w:pPr>
      <w:r>
        <w:rPr>
          <w:sz w:val="24"/>
        </w:rPr>
        <w:t xml:space="preserve">- реестровый номер федерального имущества.</w:t>
      </w:r>
    </w:p>
    <w:p>
      <w:pPr>
        <w:pStyle w:val="0"/>
        <w:spacing w:before="240" w:lineRule="auto"/>
        <w:ind w:firstLine="540"/>
        <w:jc w:val="both"/>
      </w:pPr>
      <w:r>
        <w:rPr>
          <w:sz w:val="24"/>
        </w:rPr>
        <w:t xml:space="preserve">5. Запрос, направленный заявителем, поступает в автоматическом режиме в информационную подсистему "Автоматизированная система учета федерального имущества" федеральной государственной информационно-аналитической системы "Единая система управления государственным имуществом" для обработки и регистрации в автоматическом режиме в течение одного рабочего дня со дня его направления.</w:t>
      </w:r>
    </w:p>
    <w:p>
      <w:pPr>
        <w:pStyle w:val="0"/>
        <w:spacing w:before="240" w:lineRule="auto"/>
        <w:ind w:firstLine="540"/>
        <w:jc w:val="both"/>
      </w:pPr>
      <w:r>
        <w:rPr>
          <w:sz w:val="24"/>
        </w:rPr>
        <w:t xml:space="preserve">6. Уведомление о регистрации запроса с указанием его регистрационного номера и даты регистрации в автоматическом режиме в день его регистрации размещается в личном кабинете заявителя.</w:t>
      </w:r>
    </w:p>
    <w:p>
      <w:pPr>
        <w:pStyle w:val="0"/>
        <w:spacing w:before="240" w:lineRule="auto"/>
        <w:ind w:firstLine="540"/>
        <w:jc w:val="both"/>
      </w:pPr>
      <w:r>
        <w:rPr>
          <w:sz w:val="24"/>
        </w:rPr>
        <w:t xml:space="preserve">7. Информация из реестра об объекте учета в виде выписки из реестра об объекте учета предоставляется по форме, утвержденной Министерством финансов Российской Федерации &lt;4&gt;, в форме электронного документа, подписанного усиленной квалифицированной электронной подписью должностного лица Федерального агентства по управлению государственным имуществом или его территориального органа &lt;5&gt; (далее - электронный документ), ссылка для просмотра и скачивания которого направляется заявителю путем ее размещения в личном кабинете заявителя не позднее следующего рабочего дня после дня поступления платы за информацию на лицевой счет Федерального агентства по управлению государственным имуществом или его территориального органа, открытый в органе Федерального казначейства, и ее отражения в Государственной информационной системе о государственных и муниципальных платежах.</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&lt;4&gt; </w:t>
      </w:r>
      <w:hyperlink w:history="0" r:id="rId23" w:tooltip="Постановление Правительства РФ от 16.07.2007 N 447 (ред. от 14.03.2024) &quot;О совершенствовании учета федерального имущества&quot; ------------ Недействующая редакция {КонсультантПлюс}">
        <w:r>
          <w:rPr>
            <w:sz w:val="24"/>
            <w:color w:val="0000ff"/>
          </w:rPr>
          <w:t xml:space="preserve">Абзац четвертый пункта 49</w:t>
        </w:r>
      </w:hyperlink>
      <w:r>
        <w:rPr>
          <w:sz w:val="24"/>
        </w:rPr>
        <w:t xml:space="preserve"> Положения (Собрание законодательства Российской Федерации, 2007, N 34, ст. 4237; 2021, N 27, ст. 5365; 2022, N 2, ст. 515).</w:t>
      </w:r>
    </w:p>
    <w:p>
      <w:pPr>
        <w:pStyle w:val="0"/>
        <w:spacing w:before="240" w:lineRule="auto"/>
        <w:ind w:firstLine="540"/>
        <w:jc w:val="both"/>
      </w:pPr>
      <w:r>
        <w:rPr>
          <w:sz w:val="24"/>
        </w:rPr>
        <w:t xml:space="preserve">&lt;5&gt; </w:t>
      </w:r>
      <w:hyperlink w:history="0" r:id="rId24" w:tooltip="Постановление Правительства РФ от 16.07.2007 N 447 (ред. от 14.03.2024) &quot;О совершенствовании учета федерального имущества&quot; ------------ Недействующая редакция {КонсультантПлюс}">
        <w:r>
          <w:rPr>
            <w:sz w:val="24"/>
            <w:color w:val="0000ff"/>
          </w:rPr>
          <w:t xml:space="preserve">Абзац первый пункта 49</w:t>
        </w:r>
      </w:hyperlink>
      <w:r>
        <w:rPr>
          <w:sz w:val="24"/>
        </w:rPr>
        <w:t xml:space="preserve"> Положения (Собрание законодательства Российской Федерации, 2007, N 34, ст. 4237; 2021, N 27, ст. 5365; 2022, N 2, ст. 515).</w:t>
      </w:r>
    </w:p>
    <w:p>
      <w:pPr>
        <w:pStyle w:val="0"/>
        <w:jc w:val="both"/>
      </w:pPr>
      <w:r>
        <w:rPr>
          <w:sz w:val="24"/>
        </w:rPr>
      </w:r>
    </w:p>
    <w:p>
      <w:pPr>
        <w:pStyle w:val="0"/>
        <w:ind w:firstLine="540"/>
        <w:jc w:val="both"/>
      </w:pPr>
      <w:r>
        <w:rPr>
          <w:sz w:val="24"/>
        </w:rPr>
        <w:t xml:space="preserve">Днем предоставления заявителю информации из реестра об объекте учета в виде выписки из реестра об объекте учета является день направления ему ссылки для просмотра и скачивания электронного документа путем ее размещения в личном кабинете заявителя, одновременно с которым осуществляется уведомление заявителя о направлении указанной ссылки.</w:t>
      </w:r>
    </w:p>
    <w:p>
      <w:pPr>
        <w:pStyle w:val="0"/>
        <w:spacing w:before="240" w:lineRule="auto"/>
        <w:ind w:firstLine="540"/>
        <w:jc w:val="both"/>
      </w:pPr>
      <w:r>
        <w:rPr>
          <w:sz w:val="24"/>
        </w:rPr>
        <w:t xml:space="preserve">8. За предоставление информации из реестра об объекте учета в виде выписки из реестра об объекте учета взимается плата в размере 400 рублей за один объект учета на соответствующую дату (далее - плата за информацию). Также за плату в том же размере осуществляется предоставление информации об отсутствии в реестре сведений об имуществе, которое не учтено в реестре &lt;6&gt;.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&lt;6&gt; </w:t>
      </w:r>
      <w:hyperlink w:history="0" r:id="rId25" w:tooltip="Постановление Правительства РФ от 16.07.2007 N 447 (ред. от 14.03.2024) &quot;О совершенствовании учета федерального имущества&quot; ------------ Недействующая редакция {КонсультантПлюс}">
        <w:r>
          <w:rPr>
            <w:sz w:val="24"/>
            <w:color w:val="0000ff"/>
          </w:rPr>
          <w:t xml:space="preserve">Абзац второй пункта 47</w:t>
        </w:r>
      </w:hyperlink>
      <w:r>
        <w:rPr>
          <w:sz w:val="24"/>
        </w:rPr>
        <w:t xml:space="preserve"> Положения (Собрание законодательства Российской Федерации, 2007, N 34, ст. 4237; 2021, N 27, ст. 5365; 2022, N 2, ст. 515).</w:t>
      </w:r>
    </w:p>
    <w:p>
      <w:pPr>
        <w:pStyle w:val="0"/>
        <w:jc w:val="both"/>
      </w:pPr>
      <w:r>
        <w:rPr>
          <w:sz w:val="24"/>
        </w:rPr>
      </w:r>
    </w:p>
    <w:p>
      <w:pPr>
        <w:pStyle w:val="0"/>
        <w:ind w:firstLine="540"/>
        <w:jc w:val="both"/>
      </w:pPr>
      <w:r>
        <w:rPr>
          <w:sz w:val="24"/>
        </w:rPr>
        <w:t xml:space="preserve">При предоставлении информации из реестра об объекте учета в виде выписки из реестра об объекте учета на основании одного запроса предоставляется информация из реестра об объекте учета в виде выписки из реестра об одном объекте учета. В случае запроса информации из реестра об объекте учета в виде нескольких выписок из реестра плата за информацию взимается за каждую из них &lt;7&gt;.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&lt;7&gt; </w:t>
      </w:r>
      <w:hyperlink w:history="0" r:id="rId26" w:tooltip="Постановление Правительства РФ от 16.07.2007 N 447 (ред. от 14.03.2024) &quot;О совершенствовании учета федерального имущества&quot; ------------ Недействующая редакция {КонсультантПлюс}">
        <w:r>
          <w:rPr>
            <w:sz w:val="24"/>
            <w:color w:val="0000ff"/>
          </w:rPr>
          <w:t xml:space="preserve">Абзац девятый пункта 49</w:t>
        </w:r>
      </w:hyperlink>
      <w:r>
        <w:rPr>
          <w:sz w:val="24"/>
        </w:rPr>
        <w:t xml:space="preserve"> Положения (Собрание законодательства Российской Федерации, 2007, N 34, ст. 4237; 2021, N 27, ст. 5365; 2022, N 2, ст. 515).</w:t>
      </w:r>
    </w:p>
    <w:p>
      <w:pPr>
        <w:pStyle w:val="0"/>
        <w:jc w:val="both"/>
      </w:pPr>
      <w:r>
        <w:rPr>
          <w:sz w:val="24"/>
        </w:rPr>
      </w:r>
    </w:p>
    <w:p>
      <w:pPr>
        <w:pStyle w:val="0"/>
        <w:ind w:firstLine="540"/>
        <w:jc w:val="both"/>
      </w:pPr>
      <w:r>
        <w:rPr>
          <w:sz w:val="24"/>
        </w:rPr>
        <w:t xml:space="preserve">9. Информация из реестра об объекте учета в виде выписки из реестра об объекте учета предоставляется в случае, если плата за информацию поступила до дня или в день регистрации запроса на лицевой счет Федерального агентства по управлению государственным имуществом или его территориального органа, открытый в органе Федерального казначейства, с отражением информации об уплате в Государственной информационной системе о государственных и муниципальных платежах &lt;8&gt;, либо в случае направления по собственной инициативе заявителем с запросом копии документа об оплате &lt;9&gt;.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&lt;8&gt; </w:t>
      </w:r>
      <w:hyperlink w:history="0" r:id="rId27" w:tooltip="Федеральный закон от 27.07.2010 N 210-ФЗ (ред. от 31.07.2025) &quot;Об организации предоставления государственных и муниципальных услуг&quot; ------------ Недействующая редакция {КонсультантПлюс}">
        <w:r>
          <w:rPr>
            <w:sz w:val="24"/>
            <w:color w:val="0000ff"/>
          </w:rPr>
          <w:t xml:space="preserve">Часть 1 статьи 21.3</w:t>
        </w:r>
      </w:hyperlink>
      <w:r>
        <w:rPr>
          <w:sz w:val="24"/>
        </w:rPr>
        <w:t xml:space="preserve"> Федерального закона от 27 июля 2010 г. N 210-ФЗ "Об организации предоставления государственных и муниципальных услуг" (Собрание законодательства Российской Федерации, 2010, N 31, ст. 4179; 2021, N 52, ст. 8976).</w:t>
      </w:r>
    </w:p>
    <w:p>
      <w:pPr>
        <w:pStyle w:val="0"/>
        <w:spacing w:before="240" w:lineRule="auto"/>
        <w:ind w:firstLine="540"/>
        <w:jc w:val="both"/>
      </w:pPr>
      <w:r>
        <w:rPr>
          <w:sz w:val="24"/>
        </w:rPr>
        <w:t xml:space="preserve">&lt;9&gt; </w:t>
      </w:r>
      <w:hyperlink w:history="0" r:id="rId28" w:tooltip="Постановление Правительства РФ от 16.07.2007 N 447 (ред. от 14.03.2024) &quot;О совершенствовании учета федерального имущества&quot; ------------ Недействующая редакция {КонсультантПлюс}">
        <w:r>
          <w:rPr>
            <w:sz w:val="24"/>
            <w:color w:val="0000ff"/>
          </w:rPr>
          <w:t xml:space="preserve">Абзац шестой пункта 49</w:t>
        </w:r>
      </w:hyperlink>
      <w:r>
        <w:rPr>
          <w:sz w:val="24"/>
        </w:rPr>
        <w:t xml:space="preserve"> Положения (Собрание законодательства Российской Федерации, 2007, N 34, ст. 4237; 2021, N 27, ст. 5365; 2022, N 2, ст. 515).</w:t>
      </w:r>
    </w:p>
    <w:p>
      <w:pPr>
        <w:pStyle w:val="0"/>
        <w:jc w:val="both"/>
      </w:pPr>
      <w:r>
        <w:rPr>
          <w:sz w:val="24"/>
        </w:rPr>
      </w:r>
    </w:p>
    <w:p>
      <w:pPr>
        <w:pStyle w:val="0"/>
        <w:ind w:firstLine="540"/>
        <w:jc w:val="both"/>
      </w:pPr>
      <w:r>
        <w:rPr>
          <w:sz w:val="24"/>
        </w:rPr>
        <w:t xml:space="preserve">10. В случае если в течение одного рабочего дня со дня регистрации запроса плата за информацию не поступила на лицевой счет Федерального агентства по управлению государственным имуществом или его территориального органа, открытый в органе Федерального казначейства, с отражением информации об оплате в Государственной информационной системе о государственных и муниципальных платежах, то заявителю в автоматическом режиме в течение одного рабочего дня со дня регистрации запроса направляется уведомление о необходимости осуществления в срок не позднее трех рабочих дней со дня регистрации запроса платы за информацию с приложением платежных реквизитов путем его размещения в личном кабинете заявителя.</w:t>
      </w:r>
    </w:p>
    <w:p>
      <w:pPr>
        <w:pStyle w:val="0"/>
        <w:spacing w:before="240" w:lineRule="auto"/>
        <w:ind w:firstLine="540"/>
        <w:jc w:val="both"/>
      </w:pPr>
      <w:r>
        <w:rPr>
          <w:sz w:val="24"/>
        </w:rPr>
        <w:t xml:space="preserve">11. В случае если при регистрации запроса плата за информацию не поступила на лицевой счет Федерального агентства по управлению государственным имуществом или его территориального органа, открытый в органе Федерального казначейства, и информация об оплате не отражена в Государственной информационной системе о государственных и муниципальных платежах, то заявителю направляется мотивированное решение об отказе в предоставлении указанной информации не позднее трех рабочих дней со дня регистрации запроса &lt;10&gt;. Такое решение также направляется заявителю, в случае если запрос поступил в Федеральное агентство по управлению государственным имуществом, а оплата отражена на лицевом счете его территориального органа или запрос поступил в один территориальный орган Федерального агентства по управлению государственным имуществом, а оплата отражена на лицевом счете другого территориального органа Федерального агентства по управлению государственным имуществом &lt;11&gt;.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&lt;10&gt; </w:t>
      </w:r>
      <w:hyperlink w:history="0" r:id="rId29" w:tooltip="Постановление Правительства РФ от 16.07.2007 N 447 (ред. от 14.03.2024) &quot;О совершенствовании учета федерального имущества&quot; ------------ Недействующая редакция {КонсультантПлюс}">
        <w:r>
          <w:rPr>
            <w:sz w:val="24"/>
            <w:color w:val="0000ff"/>
          </w:rPr>
          <w:t xml:space="preserve">Абзац шестой пункта 49</w:t>
        </w:r>
      </w:hyperlink>
      <w:r>
        <w:rPr>
          <w:sz w:val="24"/>
        </w:rPr>
        <w:t xml:space="preserve"> Положения.</w:t>
      </w:r>
    </w:p>
    <w:p>
      <w:pPr>
        <w:pStyle w:val="0"/>
        <w:spacing w:before="240" w:lineRule="auto"/>
        <w:ind w:firstLine="540"/>
        <w:jc w:val="both"/>
      </w:pPr>
      <w:r>
        <w:rPr>
          <w:sz w:val="24"/>
        </w:rPr>
        <w:t xml:space="preserve">&lt;11&gt; </w:t>
      </w:r>
      <w:hyperlink w:history="0" r:id="rId30" w:tooltip="Постановление Правительства РФ от 16.07.2007 N 447 (ред. от 14.03.2024) &quot;О совершенствовании учета федерального имущества&quot; ------------ Недействующая редакция {КонсультантПлюс}">
        <w:r>
          <w:rPr>
            <w:sz w:val="24"/>
            <w:color w:val="0000ff"/>
          </w:rPr>
          <w:t xml:space="preserve">Абзац шестой пункта 49</w:t>
        </w:r>
      </w:hyperlink>
      <w:r>
        <w:rPr>
          <w:sz w:val="24"/>
        </w:rPr>
        <w:t xml:space="preserve"> Положения.</w:t>
      </w:r>
    </w:p>
    <w:p>
      <w:pPr>
        <w:pStyle w:val="0"/>
        <w:jc w:val="both"/>
      </w:pPr>
      <w:r>
        <w:rPr>
          <w:sz w:val="24"/>
        </w:rPr>
      </w:r>
    </w:p>
    <w:p>
      <w:pPr>
        <w:pStyle w:val="0"/>
        <w:ind w:firstLine="540"/>
        <w:jc w:val="both"/>
      </w:pPr>
      <w:r>
        <w:rPr>
          <w:sz w:val="24"/>
        </w:rPr>
        <w:t xml:space="preserve">Решение об отказе в предоставлении информации из реестра об объекте учета в виде выписки из реестра об объекте учета принимается уполномоченным должностным лицом Федерального агентства по управлению государственным имуществом или его территориального органа и направляется в форме электронного документа, ссылка для просмотра и скачивания которого размещается в личном кабинете заявителя.</w:t>
      </w:r>
    </w:p>
    <w:p>
      <w:pPr>
        <w:pStyle w:val="0"/>
        <w:spacing w:before="240" w:lineRule="auto"/>
        <w:ind w:firstLine="540"/>
        <w:jc w:val="both"/>
      </w:pPr>
      <w:r>
        <w:rPr>
          <w:sz w:val="24"/>
        </w:rPr>
        <w:t xml:space="preserve">12. В случае если оплата за предоставление информации из реестра об объекте учета в виде выписки из реестра об объекте учета отражена на лицевом счете Федерального агентства по управлению государственным имуществом или его территориального органа, а запрос на ее получение в течение двадцати рабочих дней со дня отражения оплаты на указанном счете не поступил, то заявителю по окончании этого срока указанная информация не предоставляется и решение об отказе в ее предоставлении не направляется. В этом случае, а также случаях, когда оплата поступила и заявителю направлено указанное решение об отказе в предоставлении информации из реестра об объекте учета в виде выписки из реестра об объекте учета, заявитель вправе получить оплату обратно &lt;12&gt;.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&lt;12&gt; </w:t>
      </w:r>
      <w:hyperlink w:history="0" r:id="rId31" w:tooltip="Постановление Правительства РФ от 16.07.2007 N 447 (ред. от 14.03.2024) &quot;О совершенствовании учета федерального имущества&quot; ------------ Недействующая редакция {КонсультантПлюс}">
        <w:r>
          <w:rPr>
            <w:sz w:val="24"/>
            <w:color w:val="0000ff"/>
          </w:rPr>
          <w:t xml:space="preserve">Абзац шестой пункта 49</w:t>
        </w:r>
      </w:hyperlink>
      <w:r>
        <w:rPr>
          <w:sz w:val="24"/>
        </w:rPr>
        <w:t xml:space="preserve"> Положения.</w:t>
      </w:r>
    </w:p>
    <w:p>
      <w:pPr>
        <w:pStyle w:val="0"/>
        <w:jc w:val="both"/>
      </w:pPr>
      <w:r>
        <w:rPr>
          <w:sz w:val="24"/>
        </w:rPr>
      </w:r>
    </w:p>
    <w:p>
      <w:pPr>
        <w:pStyle w:val="0"/>
        <w:ind w:firstLine="540"/>
        <w:jc w:val="both"/>
      </w:pPr>
      <w:r>
        <w:rPr>
          <w:sz w:val="24"/>
        </w:rPr>
        <w:t xml:space="preserve">13. В случае если имущество, сведения о котором указаны в запросе, не учтено в реестре, не позднее следующего рабочего дня после дня подтверждения оплаты на ЕПГУ уведомление об отсутствии в реестре информации об имуществе, сведения о котором указаны в запросе, направляется заявителю в форме электронного документа, ссылка для просмотра и скачивания которого направляется заявителю путем ее размещения в личном кабинете заявителя.</w:t>
      </w:r>
    </w:p>
    <w:p>
      <w:pPr>
        <w:pStyle w:val="0"/>
        <w:spacing w:before="240" w:lineRule="auto"/>
        <w:ind w:firstLine="540"/>
        <w:jc w:val="both"/>
      </w:pPr>
      <w:r>
        <w:rPr>
          <w:sz w:val="24"/>
        </w:rPr>
        <w:t xml:space="preserve">14. До получения результата рассмотрения запроса заявитель оповещается об изменении статуса поданного электронного запроса посредством уведомлений на ЕПГУ.</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Минфина России от 20.06.2022 N 95н</w:t>
            <w:br/>
            <w:t>"Об утверждении Порядка предоставления информации из реестра федерального имущ...</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03.06.2026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72306&amp;date=03.06.2026&amp;dst=1393&amp;field=134" TargetMode = "External"/><Relationship Id="rId9" Type="http://schemas.openxmlformats.org/officeDocument/2006/relationships/hyperlink" Target="https://login.consultant.ru/link/?req=doc&amp;base=LAW&amp;n=472306&amp;date=03.06.2026&amp;dst=1395&amp;field=134" TargetMode = "External"/><Relationship Id="rId10" Type="http://schemas.openxmlformats.org/officeDocument/2006/relationships/hyperlink" Target="https://login.consultant.ru/link/?req=doc&amp;base=LAW&amp;n=472306&amp;date=03.06.2026&amp;dst=1382&amp;field=134" TargetMode = "External"/><Relationship Id="rId11" Type="http://schemas.openxmlformats.org/officeDocument/2006/relationships/hyperlink" Target="https://login.consultant.ru/link/?req=doc&amp;base=LAW&amp;n=473079&amp;date=03.06.2026" TargetMode = "External"/><Relationship Id="rId12" Type="http://schemas.openxmlformats.org/officeDocument/2006/relationships/hyperlink" Target="www.pravo.gov.ru" TargetMode = "External"/><Relationship Id="rId13" Type="http://schemas.openxmlformats.org/officeDocument/2006/relationships/hyperlink" Target="https://login.consultant.ru/link/?req=doc&amp;base=LAW&amp;n=472306&amp;date=03.06.2026&amp;dst=1390&amp;field=134" TargetMode = "External"/><Relationship Id="rId14" Type="http://schemas.openxmlformats.org/officeDocument/2006/relationships/hyperlink" Target="https://login.consultant.ru/link/?req=doc&amp;base=LAW&amp;n=511331&amp;date=03.06.2026&amp;dst=100301&amp;field=134" TargetMode = "External"/><Relationship Id="rId15" Type="http://schemas.openxmlformats.org/officeDocument/2006/relationships/hyperlink" Target="https://login.consultant.ru/link/?req=doc&amp;base=LAW&amp;n=472306&amp;date=03.06.2026&amp;dst=1393&amp;field=134" TargetMode = "External"/><Relationship Id="rId16" Type="http://schemas.openxmlformats.org/officeDocument/2006/relationships/hyperlink" Target="https://login.consultant.ru/link/?req=doc&amp;base=LAW&amp;n=472306&amp;date=03.06.2026&amp;dst=1392&amp;field=134" TargetMode = "External"/><Relationship Id="rId17" Type="http://schemas.openxmlformats.org/officeDocument/2006/relationships/hyperlink" Target="https://login.consultant.ru/link/?req=doc&amp;base=LAW&amp;n=472306&amp;date=03.06.2026&amp;dst=1389&amp;field=134" TargetMode = "External"/><Relationship Id="rId18" Type="http://schemas.openxmlformats.org/officeDocument/2006/relationships/hyperlink" Target="https://login.consultant.ru/link/?req=doc&amp;base=LAW&amp;n=472306&amp;date=03.06.2026&amp;dst=1393&amp;field=134" TargetMode = "External"/><Relationship Id="rId19" Type="http://schemas.openxmlformats.org/officeDocument/2006/relationships/hyperlink" Target="https://login.consultant.ru/link/?req=doc&amp;base=LAW&amp;n=472306&amp;date=03.06.2026&amp;dst=1381&amp;field=134" TargetMode = "External"/><Relationship Id="rId20" Type="http://schemas.openxmlformats.org/officeDocument/2006/relationships/hyperlink" Target="https://login.consultant.ru/link/?req=doc&amp;base=LAW&amp;n=473079&amp;date=03.06.2026" TargetMode = "External"/><Relationship Id="rId21" Type="http://schemas.openxmlformats.org/officeDocument/2006/relationships/hyperlink" Target="www.pravo.gov.ru" TargetMode = "External"/><Relationship Id="rId22" Type="http://schemas.openxmlformats.org/officeDocument/2006/relationships/hyperlink" Target="https://login.consultant.ru/link/?req=doc&amp;base=LAW&amp;n=511331&amp;date=03.06.2026&amp;dst=100301&amp;field=134" TargetMode = "External"/><Relationship Id="rId23" Type="http://schemas.openxmlformats.org/officeDocument/2006/relationships/hyperlink" Target="https://login.consultant.ru/link/?req=doc&amp;base=LAW&amp;n=472306&amp;date=03.06.2026&amp;dst=1392&amp;field=134" TargetMode = "External"/><Relationship Id="rId24" Type="http://schemas.openxmlformats.org/officeDocument/2006/relationships/hyperlink" Target="https://login.consultant.ru/link/?req=doc&amp;base=LAW&amp;n=472306&amp;date=03.06.2026&amp;dst=1389&amp;field=134" TargetMode = "External"/><Relationship Id="rId25" Type="http://schemas.openxmlformats.org/officeDocument/2006/relationships/hyperlink" Target="https://login.consultant.ru/link/?req=doc&amp;base=LAW&amp;n=472306&amp;date=03.06.2026&amp;dst=1386&amp;field=134" TargetMode = "External"/><Relationship Id="rId26" Type="http://schemas.openxmlformats.org/officeDocument/2006/relationships/hyperlink" Target="https://login.consultant.ru/link/?req=doc&amp;base=LAW&amp;n=472306&amp;date=03.06.2026&amp;dst=1397&amp;field=134" TargetMode = "External"/><Relationship Id="rId27" Type="http://schemas.openxmlformats.org/officeDocument/2006/relationships/hyperlink" Target="https://login.consultant.ru/link/?req=doc&amp;base=LAW&amp;n=511331&amp;date=03.06.2026&amp;dst=373&amp;field=134" TargetMode = "External"/><Relationship Id="rId28" Type="http://schemas.openxmlformats.org/officeDocument/2006/relationships/hyperlink" Target="https://login.consultant.ru/link/?req=doc&amp;base=LAW&amp;n=472306&amp;date=03.06.2026&amp;dst=1394&amp;field=134" TargetMode = "External"/><Relationship Id="rId29" Type="http://schemas.openxmlformats.org/officeDocument/2006/relationships/hyperlink" Target="https://login.consultant.ru/link/?req=doc&amp;base=LAW&amp;n=472306&amp;date=03.06.2026&amp;dst=1394&amp;field=134" TargetMode = "External"/><Relationship Id="rId30" Type="http://schemas.openxmlformats.org/officeDocument/2006/relationships/hyperlink" Target="https://login.consultant.ru/link/?req=doc&amp;base=LAW&amp;n=472306&amp;date=03.06.2026&amp;dst=1394&amp;field=134" TargetMode = "External"/><Relationship Id="rId31" Type="http://schemas.openxmlformats.org/officeDocument/2006/relationships/hyperlink" Target="https://login.consultant.ru/link/?req=doc&amp;base=LAW&amp;n=472306&amp;date=03.06.2026&amp;dst=1394&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Минфина России от 20.06.2022 N 95н
"Об утверждении Порядка предоставления информации из реестра федерального имущества об объекте учета федерального имущества в виде выписки из реестра федерального имущества об объекте учета федерального имущества в автоматическом режиме бесплатно, Порядка предоставления информации из реестра федерального имущества об объекте учета федерального имущества в виде выписки из реестра федерального имущества об объекте учета федерального имущества в автоматическом режиме з</dc:title>
  <dcterms:created xsi:type="dcterms:W3CDTF">2026-06-03T09:36:35Z</dcterms:created>
</cp:coreProperties>
</file>